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77275" w14:textId="20C08BEC" w:rsidR="000E64C0" w:rsidRPr="00E86D77" w:rsidRDefault="00B04134" w:rsidP="00E86D77">
      <w:pPr>
        <w:pStyle w:val="Title"/>
        <w:jc w:val="center"/>
        <w:rPr>
          <w:rFonts w:ascii="Arial" w:hAnsi="Arial" w:cs="Arial"/>
          <w:b/>
          <w:bCs/>
          <w:sz w:val="32"/>
          <w:szCs w:val="32"/>
        </w:rPr>
      </w:pPr>
      <w:r w:rsidRPr="00E86D77">
        <w:rPr>
          <w:rFonts w:ascii="Arial" w:hAnsi="Arial" w:cs="Arial"/>
          <w:b/>
          <w:bCs/>
          <w:sz w:val="32"/>
          <w:szCs w:val="32"/>
        </w:rPr>
        <w:t>Preparing to Work in a Diverse Team</w:t>
      </w:r>
    </w:p>
    <w:p w14:paraId="15C4AD36" w14:textId="3535A73E" w:rsidR="00B04134" w:rsidRPr="00E86D77" w:rsidRDefault="00B04134" w:rsidP="00B04134">
      <w:pPr>
        <w:rPr>
          <w:rFonts w:ascii="Arial" w:hAnsi="Arial" w:cs="Arial"/>
        </w:rPr>
      </w:pPr>
    </w:p>
    <w:p w14:paraId="665DB8F5" w14:textId="049B1C7E" w:rsidR="00B04134" w:rsidRPr="00D5684F" w:rsidRDefault="00B04134" w:rsidP="00B04134">
      <w:pPr>
        <w:rPr>
          <w:rFonts w:ascii="Arial" w:hAnsi="Arial" w:cs="Arial"/>
          <w:b/>
          <w:bCs/>
          <w:sz w:val="22"/>
          <w:szCs w:val="22"/>
        </w:rPr>
      </w:pPr>
      <w:r w:rsidRPr="00D5684F">
        <w:rPr>
          <w:rFonts w:ascii="Arial" w:hAnsi="Arial" w:cs="Arial"/>
          <w:b/>
          <w:bCs/>
          <w:sz w:val="22"/>
          <w:szCs w:val="22"/>
        </w:rPr>
        <w:t>Learning Objectives:</w:t>
      </w:r>
    </w:p>
    <w:p w14:paraId="4DA0B1F7" w14:textId="1787A89E" w:rsidR="00B04134" w:rsidRPr="00D5684F" w:rsidRDefault="00B04134" w:rsidP="00B04134">
      <w:pPr>
        <w:rPr>
          <w:rFonts w:ascii="Arial" w:hAnsi="Arial" w:cs="Arial"/>
          <w:sz w:val="22"/>
          <w:szCs w:val="22"/>
        </w:rPr>
      </w:pPr>
      <w:r w:rsidRPr="00D5684F">
        <w:rPr>
          <w:rFonts w:ascii="Arial" w:hAnsi="Arial" w:cs="Arial"/>
          <w:sz w:val="22"/>
          <w:szCs w:val="22"/>
        </w:rPr>
        <w:t>By the end of this lesson, students will:</w:t>
      </w:r>
    </w:p>
    <w:p w14:paraId="4A5C7DDB" w14:textId="3301FFDD" w:rsidR="00B04134" w:rsidRPr="00D5684F" w:rsidRDefault="00B04134" w:rsidP="00B04134">
      <w:pPr>
        <w:pStyle w:val="ListParagraph"/>
        <w:numPr>
          <w:ilvl w:val="0"/>
          <w:numId w:val="1"/>
        </w:numPr>
        <w:rPr>
          <w:rFonts w:ascii="Arial" w:hAnsi="Arial" w:cs="Arial"/>
          <w:sz w:val="22"/>
          <w:szCs w:val="22"/>
        </w:rPr>
      </w:pPr>
      <w:r w:rsidRPr="00D5684F">
        <w:rPr>
          <w:rFonts w:ascii="Arial" w:hAnsi="Arial" w:cs="Arial"/>
          <w:sz w:val="22"/>
          <w:szCs w:val="22"/>
        </w:rPr>
        <w:t xml:space="preserve">Identify the </w:t>
      </w:r>
      <w:r w:rsidR="00B550E6">
        <w:rPr>
          <w:rFonts w:ascii="Arial" w:hAnsi="Arial" w:cs="Arial"/>
          <w:sz w:val="22"/>
          <w:szCs w:val="22"/>
        </w:rPr>
        <w:t>(</w:t>
      </w:r>
      <w:r w:rsidRPr="00D5684F">
        <w:rPr>
          <w:rFonts w:ascii="Arial" w:hAnsi="Arial" w:cs="Arial"/>
          <w:sz w:val="22"/>
          <w:szCs w:val="22"/>
        </w:rPr>
        <w:t>cultural</w:t>
      </w:r>
      <w:r w:rsidR="00B550E6">
        <w:rPr>
          <w:rFonts w:ascii="Arial" w:hAnsi="Arial" w:cs="Arial"/>
          <w:sz w:val="22"/>
          <w:szCs w:val="22"/>
        </w:rPr>
        <w:t>)</w:t>
      </w:r>
      <w:r w:rsidRPr="00D5684F">
        <w:rPr>
          <w:rFonts w:ascii="Arial" w:hAnsi="Arial" w:cs="Arial"/>
          <w:sz w:val="22"/>
          <w:szCs w:val="22"/>
        </w:rPr>
        <w:t xml:space="preserve"> identities that have most shaped them</w:t>
      </w:r>
    </w:p>
    <w:p w14:paraId="6C5B351E" w14:textId="46EEE840" w:rsidR="00B04134" w:rsidRPr="00D5684F" w:rsidRDefault="00B04134" w:rsidP="00B04134">
      <w:pPr>
        <w:pStyle w:val="ListParagraph"/>
        <w:numPr>
          <w:ilvl w:val="0"/>
          <w:numId w:val="1"/>
        </w:numPr>
        <w:rPr>
          <w:rFonts w:ascii="Arial" w:hAnsi="Arial" w:cs="Arial"/>
          <w:sz w:val="22"/>
          <w:szCs w:val="22"/>
        </w:rPr>
      </w:pPr>
      <w:r w:rsidRPr="00D5684F">
        <w:rPr>
          <w:rFonts w:ascii="Arial" w:hAnsi="Arial" w:cs="Arial"/>
          <w:sz w:val="22"/>
          <w:szCs w:val="22"/>
        </w:rPr>
        <w:t xml:space="preserve">Describe their own </w:t>
      </w:r>
      <w:r w:rsidR="00B550E6">
        <w:rPr>
          <w:rFonts w:ascii="Arial" w:hAnsi="Arial" w:cs="Arial"/>
          <w:sz w:val="22"/>
          <w:szCs w:val="22"/>
        </w:rPr>
        <w:t>values related to communication, leadership, time, and planning</w:t>
      </w:r>
    </w:p>
    <w:p w14:paraId="78682732" w14:textId="14A7C500" w:rsidR="00B04134" w:rsidRDefault="00B04134" w:rsidP="00B04134">
      <w:pPr>
        <w:pStyle w:val="ListParagraph"/>
        <w:numPr>
          <w:ilvl w:val="0"/>
          <w:numId w:val="1"/>
        </w:numPr>
        <w:rPr>
          <w:rFonts w:ascii="Arial" w:hAnsi="Arial" w:cs="Arial"/>
          <w:sz w:val="22"/>
          <w:szCs w:val="22"/>
        </w:rPr>
      </w:pPr>
      <w:r w:rsidRPr="00D5684F">
        <w:rPr>
          <w:rFonts w:ascii="Arial" w:hAnsi="Arial" w:cs="Arial"/>
          <w:sz w:val="22"/>
          <w:szCs w:val="22"/>
        </w:rPr>
        <w:t xml:space="preserve">Discuss the </w:t>
      </w:r>
      <w:r w:rsidR="00B550E6">
        <w:rPr>
          <w:rFonts w:ascii="Arial" w:hAnsi="Arial" w:cs="Arial"/>
          <w:sz w:val="22"/>
          <w:szCs w:val="22"/>
        </w:rPr>
        <w:t>ways in which their values differ from those of others</w:t>
      </w:r>
    </w:p>
    <w:p w14:paraId="0E796845" w14:textId="4CA16F7F" w:rsidR="00FC5CB6" w:rsidRPr="00D5684F" w:rsidRDefault="00FC5CB6" w:rsidP="00B04134">
      <w:pPr>
        <w:pStyle w:val="ListParagraph"/>
        <w:numPr>
          <w:ilvl w:val="0"/>
          <w:numId w:val="1"/>
        </w:numPr>
        <w:rPr>
          <w:rFonts w:ascii="Arial" w:hAnsi="Arial" w:cs="Arial"/>
          <w:sz w:val="22"/>
          <w:szCs w:val="22"/>
        </w:rPr>
      </w:pPr>
      <w:r>
        <w:rPr>
          <w:rFonts w:ascii="Arial" w:hAnsi="Arial" w:cs="Arial"/>
          <w:sz w:val="22"/>
          <w:szCs w:val="22"/>
        </w:rPr>
        <w:t xml:space="preserve">Use a team charter to </w:t>
      </w:r>
      <w:r w:rsidR="00343913">
        <w:rPr>
          <w:rFonts w:ascii="Arial" w:hAnsi="Arial" w:cs="Arial"/>
          <w:sz w:val="22"/>
          <w:szCs w:val="22"/>
        </w:rPr>
        <w:t>articulate their team culture</w:t>
      </w:r>
    </w:p>
    <w:p w14:paraId="69E1E35F" w14:textId="437D313E" w:rsidR="00B04134" w:rsidRPr="00D5684F" w:rsidRDefault="00B04134" w:rsidP="00B04134">
      <w:pPr>
        <w:pStyle w:val="ListParagraph"/>
        <w:numPr>
          <w:ilvl w:val="0"/>
          <w:numId w:val="1"/>
        </w:numPr>
        <w:rPr>
          <w:rFonts w:ascii="Arial" w:hAnsi="Arial" w:cs="Arial"/>
          <w:sz w:val="22"/>
          <w:szCs w:val="22"/>
        </w:rPr>
      </w:pPr>
      <w:r w:rsidRPr="00D5684F">
        <w:rPr>
          <w:rFonts w:ascii="Arial" w:hAnsi="Arial" w:cs="Arial"/>
          <w:sz w:val="22"/>
          <w:szCs w:val="22"/>
        </w:rPr>
        <w:t>Practice suspending judgment using the DAE framework</w:t>
      </w:r>
    </w:p>
    <w:p w14:paraId="34D6F33D" w14:textId="6AA663FF" w:rsidR="00B04134" w:rsidRPr="00D5684F" w:rsidRDefault="00B04134" w:rsidP="00B04134">
      <w:pPr>
        <w:rPr>
          <w:rFonts w:ascii="Arial" w:hAnsi="Arial" w:cs="Arial"/>
          <w:sz w:val="22"/>
          <w:szCs w:val="22"/>
        </w:rPr>
      </w:pPr>
    </w:p>
    <w:p w14:paraId="0C572C0B" w14:textId="408C810D" w:rsidR="00CB2AA9" w:rsidRPr="00D5684F" w:rsidRDefault="00CB2AA9" w:rsidP="00B04134">
      <w:pPr>
        <w:rPr>
          <w:rFonts w:ascii="Arial" w:hAnsi="Arial" w:cs="Arial"/>
          <w:b/>
          <w:bCs/>
          <w:sz w:val="22"/>
          <w:szCs w:val="22"/>
        </w:rPr>
      </w:pPr>
      <w:r w:rsidRPr="00D5684F">
        <w:rPr>
          <w:rFonts w:ascii="Arial" w:hAnsi="Arial" w:cs="Arial"/>
          <w:b/>
          <w:bCs/>
          <w:sz w:val="22"/>
          <w:szCs w:val="22"/>
        </w:rPr>
        <w:t>Part 1: Cultural Identities and Values</w:t>
      </w:r>
    </w:p>
    <w:p w14:paraId="72EE584E" w14:textId="77777777" w:rsidR="00CB2AA9" w:rsidRPr="00D5684F" w:rsidRDefault="00CB2AA9" w:rsidP="00B04134">
      <w:pPr>
        <w:rPr>
          <w:rFonts w:ascii="Arial" w:hAnsi="Arial" w:cs="Arial"/>
          <w:sz w:val="22"/>
          <w:szCs w:val="22"/>
        </w:rPr>
      </w:pPr>
    </w:p>
    <w:tbl>
      <w:tblPr>
        <w:tblStyle w:val="TableGrid"/>
        <w:tblW w:w="10485" w:type="dxa"/>
        <w:tblLook w:val="04A0" w:firstRow="1" w:lastRow="0" w:firstColumn="1" w:lastColumn="0" w:noHBand="0" w:noVBand="1"/>
      </w:tblPr>
      <w:tblGrid>
        <w:gridCol w:w="10485"/>
      </w:tblGrid>
      <w:tr w:rsidR="00CB2AA9" w:rsidRPr="00D5684F" w14:paraId="6E8F6842" w14:textId="77777777" w:rsidTr="002334EE">
        <w:tc>
          <w:tcPr>
            <w:tcW w:w="10485" w:type="dxa"/>
          </w:tcPr>
          <w:p w14:paraId="5DA60979" w14:textId="14371CB8" w:rsidR="00CB2AA9" w:rsidRPr="00D5684F" w:rsidRDefault="00CB2AA9" w:rsidP="00B04134">
            <w:pPr>
              <w:rPr>
                <w:rFonts w:ascii="Arial" w:hAnsi="Arial" w:cs="Arial"/>
                <w:b/>
                <w:bCs/>
                <w:sz w:val="22"/>
                <w:szCs w:val="22"/>
              </w:rPr>
            </w:pPr>
            <w:r w:rsidRPr="00D5684F">
              <w:rPr>
                <w:rFonts w:ascii="Arial" w:hAnsi="Arial" w:cs="Arial"/>
                <w:b/>
                <w:bCs/>
                <w:sz w:val="22"/>
                <w:szCs w:val="22"/>
              </w:rPr>
              <w:t>Connection:</w:t>
            </w:r>
            <w:r w:rsidR="009477CD" w:rsidRPr="00D5684F">
              <w:rPr>
                <w:rFonts w:ascii="Arial" w:hAnsi="Arial" w:cs="Arial"/>
                <w:b/>
                <w:bCs/>
                <w:sz w:val="22"/>
                <w:szCs w:val="22"/>
              </w:rPr>
              <w:t xml:space="preserve">  What’s Your Identity?</w:t>
            </w:r>
          </w:p>
          <w:p w14:paraId="37B6255E" w14:textId="77777777" w:rsidR="00CB2AA9" w:rsidRPr="00D5684F" w:rsidRDefault="00F91BDF" w:rsidP="00B04134">
            <w:pPr>
              <w:rPr>
                <w:rFonts w:ascii="Arial" w:hAnsi="Arial" w:cs="Arial"/>
                <w:sz w:val="22"/>
                <w:szCs w:val="22"/>
              </w:rPr>
            </w:pPr>
            <w:r w:rsidRPr="00D5684F">
              <w:rPr>
                <w:rFonts w:ascii="Arial" w:hAnsi="Arial" w:cs="Arial"/>
                <w:noProof/>
                <w:sz w:val="22"/>
                <w:szCs w:val="22"/>
              </w:rPr>
              <w:drawing>
                <wp:anchor distT="0" distB="0" distL="114300" distR="114300" simplePos="0" relativeHeight="251658240" behindDoc="0" locked="0" layoutInCell="1" allowOverlap="1" wp14:anchorId="70026CD2" wp14:editId="331CC478">
                  <wp:simplePos x="0" y="0"/>
                  <wp:positionH relativeFrom="column">
                    <wp:posOffset>8890</wp:posOffset>
                  </wp:positionH>
                  <wp:positionV relativeFrom="paragraph">
                    <wp:posOffset>-7620</wp:posOffset>
                  </wp:positionV>
                  <wp:extent cx="1903200" cy="2854800"/>
                  <wp:effectExtent l="0" t="0" r="1905" b="3175"/>
                  <wp:wrapSquare wrapText="bothSides"/>
                  <wp:docPr id="11" name="Picture 10" descr="A close up of text on a white background&#10;&#10;Description automatically generated">
                    <a:extLst xmlns:a="http://schemas.openxmlformats.org/drawingml/2006/main">
                      <a:ext uri="{FF2B5EF4-FFF2-40B4-BE49-F238E27FC236}">
                        <a16:creationId xmlns:a16="http://schemas.microsoft.com/office/drawing/2014/main" id="{7F0E5ABB-27ED-ED4F-BB56-7A8E413063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close up of text on a white background&#10;&#10;Description automatically generated">
                            <a:extLst>
                              <a:ext uri="{FF2B5EF4-FFF2-40B4-BE49-F238E27FC236}">
                                <a16:creationId xmlns:a16="http://schemas.microsoft.com/office/drawing/2014/main" id="{7F0E5ABB-27ED-ED4F-BB56-7A8E4130635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3200" cy="2854800"/>
                          </a:xfrm>
                          <a:prstGeom prst="rect">
                            <a:avLst/>
                          </a:prstGeom>
                        </pic:spPr>
                      </pic:pic>
                    </a:graphicData>
                  </a:graphic>
                  <wp14:sizeRelH relativeFrom="page">
                    <wp14:pctWidth>0</wp14:pctWidth>
                  </wp14:sizeRelH>
                  <wp14:sizeRelV relativeFrom="page">
                    <wp14:pctHeight>0</wp14:pctHeight>
                  </wp14:sizeRelV>
                </wp:anchor>
              </w:drawing>
            </w:r>
            <w:r w:rsidR="004C03B9" w:rsidRPr="00D5684F">
              <w:rPr>
                <w:rFonts w:ascii="Arial" w:hAnsi="Arial" w:cs="Arial"/>
                <w:sz w:val="22"/>
                <w:szCs w:val="22"/>
              </w:rPr>
              <w:t xml:space="preserve">Every one of us brings a unique social identity, which is a blend of </w:t>
            </w:r>
            <w:r w:rsidR="00D5514B" w:rsidRPr="00D5684F">
              <w:rPr>
                <w:rFonts w:ascii="Arial" w:hAnsi="Arial" w:cs="Arial"/>
                <w:sz w:val="22"/>
                <w:szCs w:val="22"/>
              </w:rPr>
              <w:t xml:space="preserve">our personal characteristics, the groups to which we belong, and our </w:t>
            </w:r>
            <w:r w:rsidR="00A544DB" w:rsidRPr="00D5684F">
              <w:rPr>
                <w:rFonts w:ascii="Arial" w:hAnsi="Arial" w:cs="Arial"/>
                <w:sz w:val="22"/>
                <w:szCs w:val="22"/>
              </w:rPr>
              <w:t>experiences.  This image presents a few of the dimensions that can shape our identity</w:t>
            </w:r>
            <w:r w:rsidR="0093544C" w:rsidRPr="00D5684F">
              <w:rPr>
                <w:rFonts w:ascii="Arial" w:hAnsi="Arial" w:cs="Arial"/>
                <w:sz w:val="22"/>
                <w:szCs w:val="22"/>
              </w:rPr>
              <w:t xml:space="preserve">. </w:t>
            </w:r>
          </w:p>
          <w:p w14:paraId="4667B478" w14:textId="77777777" w:rsidR="00692CAA" w:rsidRPr="00D5684F" w:rsidRDefault="00692CAA" w:rsidP="00B04134">
            <w:pPr>
              <w:rPr>
                <w:rFonts w:ascii="Arial" w:hAnsi="Arial" w:cs="Arial"/>
                <w:sz w:val="22"/>
                <w:szCs w:val="22"/>
              </w:rPr>
            </w:pPr>
          </w:p>
          <w:p w14:paraId="2D3CDD74" w14:textId="5EC28D76" w:rsidR="00692CAA" w:rsidRPr="00D5684F" w:rsidRDefault="00692CAA" w:rsidP="00B04134">
            <w:pPr>
              <w:rPr>
                <w:rFonts w:ascii="Arial" w:hAnsi="Arial" w:cs="Arial"/>
                <w:sz w:val="22"/>
                <w:szCs w:val="22"/>
              </w:rPr>
            </w:pPr>
            <w:r w:rsidRPr="00D5684F">
              <w:rPr>
                <w:rFonts w:ascii="Arial" w:hAnsi="Arial" w:cs="Arial"/>
                <w:sz w:val="22"/>
                <w:szCs w:val="22"/>
              </w:rPr>
              <w:t>Choose</w:t>
            </w:r>
            <w:r w:rsidR="007E1F83" w:rsidRPr="00D5684F">
              <w:rPr>
                <w:rFonts w:ascii="Arial" w:hAnsi="Arial" w:cs="Arial"/>
                <w:sz w:val="22"/>
                <w:szCs w:val="22"/>
              </w:rPr>
              <w:t xml:space="preserve"> some or all of the categories in this </w:t>
            </w:r>
            <w:proofErr w:type="gramStart"/>
            <w:r w:rsidR="007E1F83" w:rsidRPr="00D5684F">
              <w:rPr>
                <w:rFonts w:ascii="Arial" w:hAnsi="Arial" w:cs="Arial"/>
                <w:sz w:val="22"/>
                <w:szCs w:val="22"/>
              </w:rPr>
              <w:t>diagram, and</w:t>
            </w:r>
            <w:proofErr w:type="gramEnd"/>
            <w:r w:rsidR="007E1F83" w:rsidRPr="00D5684F">
              <w:rPr>
                <w:rFonts w:ascii="Arial" w:hAnsi="Arial" w:cs="Arial"/>
                <w:sz w:val="22"/>
                <w:szCs w:val="22"/>
              </w:rPr>
              <w:t xml:space="preserve"> make a note of what shapes your identity.  Which of these areas are most important to you in understanding who you are?</w:t>
            </w:r>
          </w:p>
          <w:p w14:paraId="487DC762" w14:textId="77777777" w:rsidR="007E1F83" w:rsidRPr="00D5684F" w:rsidRDefault="007E1F83" w:rsidP="00B04134">
            <w:pPr>
              <w:rPr>
                <w:rFonts w:ascii="Arial" w:hAnsi="Arial" w:cs="Arial"/>
                <w:sz w:val="22"/>
                <w:szCs w:val="22"/>
              </w:rPr>
            </w:pPr>
          </w:p>
          <w:p w14:paraId="0030E35F" w14:textId="21AB34C7" w:rsidR="007E1F83" w:rsidRPr="00D5684F" w:rsidRDefault="00AB7585" w:rsidP="00B04134">
            <w:pPr>
              <w:rPr>
                <w:rFonts w:ascii="Arial" w:hAnsi="Arial" w:cs="Arial"/>
                <w:sz w:val="22"/>
                <w:szCs w:val="22"/>
              </w:rPr>
            </w:pPr>
            <w:r w:rsidRPr="00D5684F">
              <w:rPr>
                <w:rFonts w:ascii="Arial" w:hAnsi="Arial" w:cs="Arial"/>
                <w:sz w:val="22"/>
                <w:szCs w:val="22"/>
              </w:rPr>
              <w:t xml:space="preserve">When we work with others, particularly those with different identities than our own, it is important to understand ourselves – what shapes us – and how this impacts who we choose to be in the world.  </w:t>
            </w:r>
            <w:r w:rsidR="001F1928" w:rsidRPr="00D5684F">
              <w:rPr>
                <w:rFonts w:ascii="Arial" w:hAnsi="Arial" w:cs="Arial"/>
                <w:sz w:val="22"/>
                <w:szCs w:val="22"/>
              </w:rPr>
              <w:t>Later in class, we’ll explore how our identities and experiences shape our values and the ways in which we prefer to work with others.</w:t>
            </w:r>
          </w:p>
        </w:tc>
      </w:tr>
      <w:tr w:rsidR="00CB2AA9" w:rsidRPr="00D5684F" w14:paraId="1DE54920" w14:textId="77777777" w:rsidTr="002334EE">
        <w:tc>
          <w:tcPr>
            <w:tcW w:w="10485" w:type="dxa"/>
          </w:tcPr>
          <w:p w14:paraId="1236A4C6" w14:textId="77777777" w:rsidR="00CB2AA9" w:rsidRPr="00D5684F" w:rsidRDefault="001F1928" w:rsidP="00B04134">
            <w:pPr>
              <w:rPr>
                <w:rFonts w:ascii="Arial" w:hAnsi="Arial" w:cs="Arial"/>
                <w:b/>
                <w:bCs/>
                <w:sz w:val="22"/>
                <w:szCs w:val="22"/>
              </w:rPr>
            </w:pPr>
            <w:r w:rsidRPr="00D5684F">
              <w:rPr>
                <w:rFonts w:ascii="Arial" w:hAnsi="Arial" w:cs="Arial"/>
                <w:b/>
                <w:bCs/>
                <w:sz w:val="22"/>
                <w:szCs w:val="22"/>
              </w:rPr>
              <w:t>Content:  Weird, or just different</w:t>
            </w:r>
          </w:p>
          <w:p w14:paraId="6E4A348B" w14:textId="77777777" w:rsidR="001F1928" w:rsidRPr="00D5684F" w:rsidRDefault="007626B6" w:rsidP="00B04134">
            <w:pPr>
              <w:rPr>
                <w:rFonts w:ascii="Arial" w:hAnsi="Arial" w:cs="Arial"/>
                <w:sz w:val="22"/>
                <w:szCs w:val="22"/>
              </w:rPr>
            </w:pPr>
            <w:r w:rsidRPr="00D5684F">
              <w:rPr>
                <w:rFonts w:ascii="Arial" w:hAnsi="Arial" w:cs="Arial"/>
                <w:sz w:val="22"/>
                <w:szCs w:val="22"/>
              </w:rPr>
              <w:t xml:space="preserve">By default, we see the world through the perspective of our identities. </w:t>
            </w:r>
            <w:r w:rsidR="00CB4240" w:rsidRPr="00D5684F">
              <w:rPr>
                <w:rFonts w:ascii="Arial" w:hAnsi="Arial" w:cs="Arial"/>
                <w:sz w:val="22"/>
                <w:szCs w:val="22"/>
              </w:rPr>
              <w:t>When we see or experience something that is different from our expectations, we may perceive it as “weird” or “wrong”.</w:t>
            </w:r>
          </w:p>
          <w:p w14:paraId="19682A72" w14:textId="77777777" w:rsidR="00CB4240" w:rsidRPr="00D5684F" w:rsidRDefault="00CB4240" w:rsidP="00B04134">
            <w:pPr>
              <w:rPr>
                <w:rFonts w:ascii="Arial" w:hAnsi="Arial" w:cs="Arial"/>
                <w:sz w:val="22"/>
                <w:szCs w:val="22"/>
              </w:rPr>
            </w:pPr>
          </w:p>
          <w:p w14:paraId="34FDEBDC" w14:textId="69631AC6" w:rsidR="009B7086" w:rsidRPr="00D5684F" w:rsidRDefault="009B7086" w:rsidP="00B04134">
            <w:pPr>
              <w:rPr>
                <w:rFonts w:ascii="Arial" w:hAnsi="Arial" w:cs="Arial"/>
                <w:sz w:val="22"/>
                <w:szCs w:val="22"/>
              </w:rPr>
            </w:pPr>
            <w:r w:rsidRPr="00D5684F">
              <w:rPr>
                <w:rFonts w:ascii="Arial" w:hAnsi="Arial" w:cs="Arial"/>
                <w:b/>
                <w:bCs/>
                <w:sz w:val="22"/>
                <w:szCs w:val="22"/>
              </w:rPr>
              <w:t xml:space="preserve">Video:  </w:t>
            </w:r>
            <w:hyperlink r:id="rId8" w:history="1">
              <w:r w:rsidRPr="00D5684F">
                <w:rPr>
                  <w:rStyle w:val="Hyperlink"/>
                  <w:rFonts w:ascii="Arial" w:hAnsi="Arial" w:cs="Arial"/>
                  <w:sz w:val="22"/>
                  <w:szCs w:val="22"/>
                </w:rPr>
                <w:t>https://www.ted.com/talks/derek_sivers_weird_or_just_different/transcript?language=en</w:t>
              </w:r>
            </w:hyperlink>
          </w:p>
          <w:p w14:paraId="1A07173E" w14:textId="1D135BED" w:rsidR="00272754" w:rsidRPr="00D5684F" w:rsidRDefault="00272754" w:rsidP="00B04134">
            <w:pPr>
              <w:rPr>
                <w:rFonts w:ascii="Arial" w:hAnsi="Arial" w:cs="Arial"/>
                <w:sz w:val="22"/>
                <w:szCs w:val="22"/>
              </w:rPr>
            </w:pPr>
          </w:p>
          <w:p w14:paraId="0ABA41A2" w14:textId="2EDF30C4" w:rsidR="00272754" w:rsidRPr="00D5684F" w:rsidRDefault="006F0335" w:rsidP="00B04134">
            <w:pPr>
              <w:rPr>
                <w:rFonts w:ascii="Arial" w:hAnsi="Arial" w:cs="Arial"/>
                <w:sz w:val="22"/>
                <w:szCs w:val="22"/>
              </w:rPr>
            </w:pPr>
            <w:r w:rsidRPr="00D5684F">
              <w:rPr>
                <w:rFonts w:ascii="Arial" w:hAnsi="Arial" w:cs="Arial"/>
                <w:sz w:val="22"/>
                <w:szCs w:val="22"/>
              </w:rPr>
              <w:t>With a partner, share:</w:t>
            </w:r>
          </w:p>
          <w:p w14:paraId="435E94D0" w14:textId="2E2232AB" w:rsidR="006F0335" w:rsidRPr="00D5684F" w:rsidRDefault="00FA6111" w:rsidP="006F0335">
            <w:pPr>
              <w:pStyle w:val="ListParagraph"/>
              <w:numPr>
                <w:ilvl w:val="0"/>
                <w:numId w:val="2"/>
              </w:numPr>
              <w:rPr>
                <w:rFonts w:ascii="Arial" w:hAnsi="Arial" w:cs="Arial"/>
                <w:sz w:val="22"/>
                <w:szCs w:val="22"/>
              </w:rPr>
            </w:pPr>
            <w:r w:rsidRPr="00D5684F">
              <w:rPr>
                <w:rFonts w:ascii="Arial" w:hAnsi="Arial" w:cs="Arial"/>
                <w:sz w:val="22"/>
                <w:szCs w:val="22"/>
              </w:rPr>
              <w:t>Three things you noticed in the video</w:t>
            </w:r>
          </w:p>
          <w:p w14:paraId="44DC8835" w14:textId="1747E669" w:rsidR="006F0335" w:rsidRPr="00D5684F" w:rsidRDefault="00FA6111" w:rsidP="006F0335">
            <w:pPr>
              <w:pStyle w:val="ListParagraph"/>
              <w:numPr>
                <w:ilvl w:val="0"/>
                <w:numId w:val="2"/>
              </w:numPr>
              <w:rPr>
                <w:rFonts w:ascii="Arial" w:hAnsi="Arial" w:cs="Arial"/>
                <w:sz w:val="22"/>
                <w:szCs w:val="22"/>
              </w:rPr>
            </w:pPr>
            <w:r w:rsidRPr="00D5684F">
              <w:rPr>
                <w:rFonts w:ascii="Arial" w:hAnsi="Arial" w:cs="Arial"/>
                <w:sz w:val="22"/>
                <w:szCs w:val="22"/>
              </w:rPr>
              <w:t>Two comments</w:t>
            </w:r>
          </w:p>
          <w:p w14:paraId="3C5F1AFE" w14:textId="5E9C874F" w:rsidR="00FA6111" w:rsidRPr="00D5684F" w:rsidRDefault="00FA6111" w:rsidP="006F0335">
            <w:pPr>
              <w:pStyle w:val="ListParagraph"/>
              <w:numPr>
                <w:ilvl w:val="0"/>
                <w:numId w:val="2"/>
              </w:numPr>
              <w:rPr>
                <w:rFonts w:ascii="Arial" w:hAnsi="Arial" w:cs="Arial"/>
                <w:sz w:val="22"/>
                <w:szCs w:val="22"/>
              </w:rPr>
            </w:pPr>
            <w:r w:rsidRPr="00D5684F">
              <w:rPr>
                <w:rFonts w:ascii="Arial" w:hAnsi="Arial" w:cs="Arial"/>
                <w:sz w:val="22"/>
                <w:szCs w:val="22"/>
              </w:rPr>
              <w:t>One question you have after viewing the video</w:t>
            </w:r>
          </w:p>
          <w:p w14:paraId="35FFCE7F" w14:textId="44605FCD" w:rsidR="00FA6111" w:rsidRPr="00D5684F" w:rsidRDefault="00FA6111" w:rsidP="00FA6111">
            <w:pPr>
              <w:rPr>
                <w:rFonts w:ascii="Arial" w:hAnsi="Arial" w:cs="Arial"/>
                <w:sz w:val="22"/>
                <w:szCs w:val="22"/>
              </w:rPr>
            </w:pPr>
          </w:p>
          <w:p w14:paraId="40480B46" w14:textId="7084FABC" w:rsidR="00FA6111" w:rsidRPr="00D5684F" w:rsidRDefault="0039758F" w:rsidP="00FA6111">
            <w:pPr>
              <w:rPr>
                <w:rFonts w:ascii="Arial" w:hAnsi="Arial" w:cs="Arial"/>
                <w:sz w:val="22"/>
                <w:szCs w:val="22"/>
              </w:rPr>
            </w:pPr>
            <w:r w:rsidRPr="00D5684F">
              <w:rPr>
                <w:rFonts w:ascii="Arial" w:hAnsi="Arial" w:cs="Arial"/>
                <w:sz w:val="22"/>
                <w:szCs w:val="22"/>
              </w:rPr>
              <w:t xml:space="preserve">The video highlights </w:t>
            </w:r>
            <w:r w:rsidR="00D00503" w:rsidRPr="00D5684F">
              <w:rPr>
                <w:rFonts w:ascii="Arial" w:hAnsi="Arial" w:cs="Arial"/>
                <w:sz w:val="22"/>
                <w:szCs w:val="22"/>
              </w:rPr>
              <w:t xml:space="preserve">the assumptions that we make about what is “correct” or “normal”.  We often have similar assumptions that are based on our values. </w:t>
            </w:r>
            <w:r w:rsidR="00D471C3" w:rsidRPr="00D5684F">
              <w:rPr>
                <w:rFonts w:ascii="Arial" w:hAnsi="Arial" w:cs="Arial"/>
                <w:sz w:val="22"/>
                <w:szCs w:val="22"/>
              </w:rPr>
              <w:t xml:space="preserve">These assumptions are often difficult to </w:t>
            </w:r>
            <w:proofErr w:type="gramStart"/>
            <w:r w:rsidR="00D471C3" w:rsidRPr="00D5684F">
              <w:rPr>
                <w:rFonts w:ascii="Arial" w:hAnsi="Arial" w:cs="Arial"/>
                <w:sz w:val="22"/>
                <w:szCs w:val="22"/>
              </w:rPr>
              <w:t>uncover, because</w:t>
            </w:r>
            <w:proofErr w:type="gramEnd"/>
            <w:r w:rsidR="00D471C3" w:rsidRPr="00D5684F">
              <w:rPr>
                <w:rFonts w:ascii="Arial" w:hAnsi="Arial" w:cs="Arial"/>
                <w:sz w:val="22"/>
                <w:szCs w:val="22"/>
              </w:rPr>
              <w:t xml:space="preserve"> they are based </w:t>
            </w:r>
            <w:r w:rsidR="001D1398" w:rsidRPr="00D5684F">
              <w:rPr>
                <w:rFonts w:ascii="Arial" w:hAnsi="Arial" w:cs="Arial"/>
                <w:sz w:val="22"/>
                <w:szCs w:val="22"/>
              </w:rPr>
              <w:t xml:space="preserve">on what we perceive as “normal” or “right”.  </w:t>
            </w:r>
            <w:r w:rsidR="002E46E1" w:rsidRPr="00D5684F">
              <w:rPr>
                <w:rFonts w:ascii="Arial" w:hAnsi="Arial" w:cs="Arial"/>
                <w:sz w:val="22"/>
                <w:szCs w:val="22"/>
              </w:rPr>
              <w:t>Sometimes, these values are described as dimensions that vary according to culture, or where a person is from.  Th</w:t>
            </w:r>
            <w:r w:rsidR="00A03EFA" w:rsidRPr="00D5684F">
              <w:rPr>
                <w:rFonts w:ascii="Arial" w:hAnsi="Arial" w:cs="Arial"/>
                <w:sz w:val="22"/>
                <w:szCs w:val="22"/>
              </w:rPr>
              <w:t xml:space="preserve">ere is some truth to this idea, but it is also somewhat incorrect, because it can cause us to make assumptions about what someone values based on where they are from.  </w:t>
            </w:r>
            <w:r w:rsidR="0029319C">
              <w:rPr>
                <w:rFonts w:ascii="Arial" w:hAnsi="Arial" w:cs="Arial"/>
                <w:sz w:val="22"/>
                <w:szCs w:val="22"/>
              </w:rPr>
              <w:t xml:space="preserve">This can lead to stereotypes that can be harmful. </w:t>
            </w:r>
            <w:r w:rsidR="00A03EFA" w:rsidRPr="00D5684F">
              <w:rPr>
                <w:rFonts w:ascii="Arial" w:hAnsi="Arial" w:cs="Arial"/>
                <w:sz w:val="22"/>
                <w:szCs w:val="22"/>
              </w:rPr>
              <w:t xml:space="preserve">Often, people who come from the same area share similar values and assumptions because they share similar </w:t>
            </w:r>
            <w:r w:rsidR="00A03EFA" w:rsidRPr="00D5684F">
              <w:rPr>
                <w:rFonts w:ascii="Arial" w:hAnsi="Arial" w:cs="Arial"/>
                <w:sz w:val="22"/>
                <w:szCs w:val="22"/>
              </w:rPr>
              <w:lastRenderedPageBreak/>
              <w:t xml:space="preserve">life experiences.  However, we are all individuals, and as we saw at the beginning when we </w:t>
            </w:r>
            <w:r w:rsidR="007A6D53" w:rsidRPr="00D5684F">
              <w:rPr>
                <w:rFonts w:ascii="Arial" w:hAnsi="Arial" w:cs="Arial"/>
                <w:sz w:val="22"/>
                <w:szCs w:val="22"/>
              </w:rPr>
              <w:t xml:space="preserve">reflected on our own identities, we are shaped by many factors besides </w:t>
            </w:r>
            <w:r w:rsidR="009535F1" w:rsidRPr="00D5684F">
              <w:rPr>
                <w:rFonts w:ascii="Arial" w:hAnsi="Arial" w:cs="Arial"/>
                <w:sz w:val="22"/>
                <w:szCs w:val="22"/>
              </w:rPr>
              <w:t>the country we are from.</w:t>
            </w:r>
          </w:p>
          <w:p w14:paraId="05BAC357" w14:textId="68E495BA" w:rsidR="009535F1" w:rsidRPr="00D5684F" w:rsidRDefault="009535F1" w:rsidP="00FA6111">
            <w:pPr>
              <w:rPr>
                <w:rFonts w:ascii="Arial" w:hAnsi="Arial" w:cs="Arial"/>
                <w:sz w:val="22"/>
                <w:szCs w:val="22"/>
              </w:rPr>
            </w:pPr>
          </w:p>
          <w:p w14:paraId="2450F875" w14:textId="0E2877A9" w:rsidR="009535F1" w:rsidRPr="00D5684F" w:rsidRDefault="009535F1" w:rsidP="00FA6111">
            <w:pPr>
              <w:rPr>
                <w:rFonts w:ascii="Arial" w:hAnsi="Arial" w:cs="Arial"/>
                <w:sz w:val="22"/>
                <w:szCs w:val="22"/>
              </w:rPr>
            </w:pPr>
            <w:r w:rsidRPr="00D5684F">
              <w:rPr>
                <w:rFonts w:ascii="Arial" w:hAnsi="Arial" w:cs="Arial"/>
                <w:sz w:val="22"/>
                <w:szCs w:val="22"/>
              </w:rPr>
              <w:t>With this information in mind, we’ll explore a few of the value dimensions where people commonly have different beliefs and assumptions.</w:t>
            </w:r>
          </w:p>
          <w:p w14:paraId="41834CE3" w14:textId="652966AC" w:rsidR="009535F1" w:rsidRPr="00D5684F" w:rsidRDefault="009535F1" w:rsidP="00FA6111">
            <w:pPr>
              <w:rPr>
                <w:rFonts w:ascii="Arial" w:hAnsi="Arial" w:cs="Arial"/>
                <w:sz w:val="22"/>
                <w:szCs w:val="22"/>
              </w:rPr>
            </w:pPr>
          </w:p>
          <w:tbl>
            <w:tblPr>
              <w:tblStyle w:val="TableGrid"/>
              <w:tblW w:w="0" w:type="auto"/>
              <w:tblLook w:val="04A0" w:firstRow="1" w:lastRow="0" w:firstColumn="1" w:lastColumn="0" w:noHBand="0" w:noVBand="1"/>
            </w:tblPr>
            <w:tblGrid>
              <w:gridCol w:w="4272"/>
              <w:gridCol w:w="1417"/>
              <w:gridCol w:w="4394"/>
            </w:tblGrid>
            <w:tr w:rsidR="002E1FD4" w:rsidRPr="00D5684F" w14:paraId="3D66F53A" w14:textId="77777777" w:rsidTr="0029319C">
              <w:tc>
                <w:tcPr>
                  <w:tcW w:w="10083" w:type="dxa"/>
                  <w:gridSpan w:val="3"/>
                </w:tcPr>
                <w:p w14:paraId="6B1FC8CB" w14:textId="0DF17B83" w:rsidR="002E1FD4" w:rsidRPr="00D5684F" w:rsidRDefault="002E1FD4" w:rsidP="00FA6111">
                  <w:pPr>
                    <w:rPr>
                      <w:rFonts w:ascii="Arial" w:hAnsi="Arial" w:cs="Arial"/>
                      <w:b/>
                      <w:bCs/>
                      <w:sz w:val="22"/>
                      <w:szCs w:val="22"/>
                    </w:rPr>
                  </w:pPr>
                  <w:r w:rsidRPr="00D5684F">
                    <w:rPr>
                      <w:rFonts w:ascii="Arial" w:hAnsi="Arial" w:cs="Arial"/>
                      <w:b/>
                      <w:bCs/>
                      <w:sz w:val="22"/>
                      <w:szCs w:val="22"/>
                    </w:rPr>
                    <w:t>Values about Communication</w:t>
                  </w:r>
                </w:p>
              </w:tc>
            </w:tr>
            <w:tr w:rsidR="002E1FD4" w:rsidRPr="00D5684F" w14:paraId="6015BFFF" w14:textId="77777777" w:rsidTr="0029319C">
              <w:tc>
                <w:tcPr>
                  <w:tcW w:w="4272" w:type="dxa"/>
                  <w:tcBorders>
                    <w:right w:val="nil"/>
                  </w:tcBorders>
                </w:tcPr>
                <w:p w14:paraId="31DA980D" w14:textId="67A2135F" w:rsidR="002E1FD4" w:rsidRPr="00D5684F" w:rsidRDefault="002E1FD4" w:rsidP="00FA6111">
                  <w:pPr>
                    <w:rPr>
                      <w:rFonts w:ascii="Arial" w:hAnsi="Arial" w:cs="Arial"/>
                      <w:sz w:val="22"/>
                      <w:szCs w:val="22"/>
                    </w:rPr>
                  </w:pPr>
                  <w:r w:rsidRPr="00D5684F">
                    <w:rPr>
                      <w:rFonts w:ascii="Arial" w:hAnsi="Arial" w:cs="Arial"/>
                      <w:sz w:val="22"/>
                      <w:szCs w:val="22"/>
                    </w:rPr>
                    <w:t xml:space="preserve">It is best to share your </w:t>
                  </w:r>
                  <w:r w:rsidR="00C92F29" w:rsidRPr="00D5684F">
                    <w:rPr>
                      <w:rFonts w:ascii="Arial" w:hAnsi="Arial" w:cs="Arial"/>
                      <w:sz w:val="22"/>
                      <w:szCs w:val="22"/>
                    </w:rPr>
                    <w:t>ideas directly and clearly</w:t>
                  </w:r>
                  <w:r w:rsidR="00E9492C" w:rsidRPr="00D5684F">
                    <w:rPr>
                      <w:rFonts w:ascii="Arial" w:hAnsi="Arial" w:cs="Arial"/>
                      <w:sz w:val="22"/>
                      <w:szCs w:val="22"/>
                    </w:rPr>
                    <w:t>.</w:t>
                  </w:r>
                </w:p>
              </w:tc>
              <w:tc>
                <w:tcPr>
                  <w:tcW w:w="1417" w:type="dxa"/>
                  <w:tcBorders>
                    <w:left w:val="nil"/>
                    <w:right w:val="nil"/>
                  </w:tcBorders>
                </w:tcPr>
                <w:p w14:paraId="2A07E65E" w14:textId="77777777" w:rsidR="002E1FD4" w:rsidRPr="00D5684F" w:rsidRDefault="002E1FD4" w:rsidP="00FA6111">
                  <w:pPr>
                    <w:rPr>
                      <w:rFonts w:ascii="Arial" w:hAnsi="Arial" w:cs="Arial"/>
                      <w:b/>
                      <w:bCs/>
                      <w:sz w:val="22"/>
                      <w:szCs w:val="22"/>
                    </w:rPr>
                  </w:pPr>
                </w:p>
              </w:tc>
              <w:tc>
                <w:tcPr>
                  <w:tcW w:w="4394" w:type="dxa"/>
                  <w:tcBorders>
                    <w:left w:val="nil"/>
                  </w:tcBorders>
                </w:tcPr>
                <w:p w14:paraId="0C1D6E1B" w14:textId="4FCE1ED8" w:rsidR="002E1FD4" w:rsidRPr="00D5684F" w:rsidRDefault="00C92F29" w:rsidP="00FA6111">
                  <w:pPr>
                    <w:rPr>
                      <w:rFonts w:ascii="Arial" w:hAnsi="Arial" w:cs="Arial"/>
                      <w:sz w:val="22"/>
                      <w:szCs w:val="22"/>
                    </w:rPr>
                  </w:pPr>
                  <w:r w:rsidRPr="00D5684F">
                    <w:rPr>
                      <w:rFonts w:ascii="Arial" w:hAnsi="Arial" w:cs="Arial"/>
                      <w:sz w:val="22"/>
                      <w:szCs w:val="22"/>
                    </w:rPr>
                    <w:t>It is important to pay attention to the whole context of the communication to grasp the meaning</w:t>
                  </w:r>
                  <w:r w:rsidR="00E9492C" w:rsidRPr="00D5684F">
                    <w:rPr>
                      <w:rFonts w:ascii="Arial" w:hAnsi="Arial" w:cs="Arial"/>
                      <w:sz w:val="22"/>
                      <w:szCs w:val="22"/>
                    </w:rPr>
                    <w:t>.</w:t>
                  </w:r>
                </w:p>
              </w:tc>
            </w:tr>
            <w:tr w:rsidR="002E1FD4" w:rsidRPr="00D5684F" w14:paraId="2775FC10" w14:textId="77777777" w:rsidTr="0029319C">
              <w:tc>
                <w:tcPr>
                  <w:tcW w:w="4272" w:type="dxa"/>
                  <w:tcBorders>
                    <w:right w:val="nil"/>
                  </w:tcBorders>
                </w:tcPr>
                <w:p w14:paraId="3D7390B3" w14:textId="31821D8F" w:rsidR="002E1FD4" w:rsidRPr="00D5684F" w:rsidRDefault="0024554D" w:rsidP="00FA6111">
                  <w:pPr>
                    <w:rPr>
                      <w:rFonts w:ascii="Arial" w:hAnsi="Arial" w:cs="Arial"/>
                      <w:sz w:val="22"/>
                      <w:szCs w:val="22"/>
                    </w:rPr>
                  </w:pPr>
                  <w:r w:rsidRPr="00D5684F">
                    <w:rPr>
                      <w:rFonts w:ascii="Arial" w:hAnsi="Arial" w:cs="Arial"/>
                      <w:sz w:val="22"/>
                      <w:szCs w:val="22"/>
                    </w:rPr>
                    <w:t>The speaker/writer is responsible to make sure that the audience understands the meaning</w:t>
                  </w:r>
                  <w:r w:rsidR="00E9492C" w:rsidRPr="00D5684F">
                    <w:rPr>
                      <w:rFonts w:ascii="Arial" w:hAnsi="Arial" w:cs="Arial"/>
                      <w:sz w:val="22"/>
                      <w:szCs w:val="22"/>
                    </w:rPr>
                    <w:t>.</w:t>
                  </w:r>
                </w:p>
              </w:tc>
              <w:tc>
                <w:tcPr>
                  <w:tcW w:w="1417" w:type="dxa"/>
                  <w:tcBorders>
                    <w:left w:val="nil"/>
                    <w:right w:val="nil"/>
                  </w:tcBorders>
                </w:tcPr>
                <w:p w14:paraId="1582EE8F" w14:textId="77777777" w:rsidR="002E1FD4" w:rsidRPr="00D5684F" w:rsidRDefault="002E1FD4" w:rsidP="00FA6111">
                  <w:pPr>
                    <w:rPr>
                      <w:rFonts w:ascii="Arial" w:hAnsi="Arial" w:cs="Arial"/>
                      <w:b/>
                      <w:bCs/>
                      <w:sz w:val="22"/>
                      <w:szCs w:val="22"/>
                    </w:rPr>
                  </w:pPr>
                </w:p>
              </w:tc>
              <w:tc>
                <w:tcPr>
                  <w:tcW w:w="4394" w:type="dxa"/>
                  <w:tcBorders>
                    <w:left w:val="nil"/>
                  </w:tcBorders>
                </w:tcPr>
                <w:p w14:paraId="5B069B05" w14:textId="67B4CFAA" w:rsidR="002E1FD4" w:rsidRPr="00D5684F" w:rsidRDefault="0024554D" w:rsidP="00FA6111">
                  <w:pPr>
                    <w:rPr>
                      <w:rFonts w:ascii="Arial" w:hAnsi="Arial" w:cs="Arial"/>
                      <w:sz w:val="22"/>
                      <w:szCs w:val="22"/>
                    </w:rPr>
                  </w:pPr>
                  <w:r w:rsidRPr="00D5684F">
                    <w:rPr>
                      <w:rFonts w:ascii="Arial" w:hAnsi="Arial" w:cs="Arial"/>
                      <w:sz w:val="22"/>
                      <w:szCs w:val="22"/>
                    </w:rPr>
                    <w:t xml:space="preserve">The audience is </w:t>
                  </w:r>
                  <w:r w:rsidR="002076C5" w:rsidRPr="00D5684F">
                    <w:rPr>
                      <w:rFonts w:ascii="Arial" w:hAnsi="Arial" w:cs="Arial"/>
                      <w:sz w:val="22"/>
                      <w:szCs w:val="22"/>
                    </w:rPr>
                    <w:t>responsible for the work of understanding a writer’s/speaker’s meaning</w:t>
                  </w:r>
                  <w:r w:rsidR="00E9492C" w:rsidRPr="00D5684F">
                    <w:rPr>
                      <w:rFonts w:ascii="Arial" w:hAnsi="Arial" w:cs="Arial"/>
                      <w:sz w:val="22"/>
                      <w:szCs w:val="22"/>
                    </w:rPr>
                    <w:t>.</w:t>
                  </w:r>
                </w:p>
              </w:tc>
            </w:tr>
            <w:tr w:rsidR="005C34E1" w:rsidRPr="00D5684F" w14:paraId="761E3633" w14:textId="77777777" w:rsidTr="0029319C">
              <w:tc>
                <w:tcPr>
                  <w:tcW w:w="4272" w:type="dxa"/>
                  <w:tcBorders>
                    <w:right w:val="nil"/>
                  </w:tcBorders>
                </w:tcPr>
                <w:p w14:paraId="06BAF7FA" w14:textId="33D66198" w:rsidR="005C34E1" w:rsidRPr="00D5684F" w:rsidRDefault="005C34E1" w:rsidP="00FA6111">
                  <w:pPr>
                    <w:rPr>
                      <w:rFonts w:ascii="Arial" w:hAnsi="Arial" w:cs="Arial"/>
                      <w:sz w:val="22"/>
                      <w:szCs w:val="22"/>
                    </w:rPr>
                  </w:pPr>
                  <w:r w:rsidRPr="00D5684F">
                    <w:rPr>
                      <w:rFonts w:ascii="Arial" w:hAnsi="Arial" w:cs="Arial"/>
                      <w:sz w:val="22"/>
                      <w:szCs w:val="22"/>
                    </w:rPr>
                    <w:t>It is important to think critically and come to your own conclusions</w:t>
                  </w:r>
                  <w:r w:rsidR="00B50CEE" w:rsidRPr="00D5684F">
                    <w:rPr>
                      <w:rFonts w:ascii="Arial" w:hAnsi="Arial" w:cs="Arial"/>
                      <w:sz w:val="22"/>
                      <w:szCs w:val="22"/>
                    </w:rPr>
                    <w:t>.</w:t>
                  </w:r>
                </w:p>
              </w:tc>
              <w:tc>
                <w:tcPr>
                  <w:tcW w:w="1417" w:type="dxa"/>
                  <w:tcBorders>
                    <w:left w:val="nil"/>
                    <w:right w:val="nil"/>
                  </w:tcBorders>
                </w:tcPr>
                <w:p w14:paraId="4DC7E4D9" w14:textId="77777777" w:rsidR="005C34E1" w:rsidRPr="00D5684F" w:rsidRDefault="005C34E1" w:rsidP="00FA6111">
                  <w:pPr>
                    <w:rPr>
                      <w:rFonts w:ascii="Arial" w:hAnsi="Arial" w:cs="Arial"/>
                      <w:b/>
                      <w:bCs/>
                      <w:sz w:val="22"/>
                      <w:szCs w:val="22"/>
                    </w:rPr>
                  </w:pPr>
                </w:p>
              </w:tc>
              <w:tc>
                <w:tcPr>
                  <w:tcW w:w="4394" w:type="dxa"/>
                  <w:tcBorders>
                    <w:left w:val="nil"/>
                  </w:tcBorders>
                </w:tcPr>
                <w:p w14:paraId="08A32710" w14:textId="0AFCD906" w:rsidR="005C34E1" w:rsidRPr="00D5684F" w:rsidRDefault="00B50CEE" w:rsidP="00FA6111">
                  <w:pPr>
                    <w:rPr>
                      <w:rFonts w:ascii="Arial" w:hAnsi="Arial" w:cs="Arial"/>
                      <w:sz w:val="22"/>
                      <w:szCs w:val="22"/>
                    </w:rPr>
                  </w:pPr>
                  <w:r w:rsidRPr="00D5684F">
                    <w:rPr>
                      <w:rFonts w:ascii="Arial" w:hAnsi="Arial" w:cs="Arial"/>
                      <w:sz w:val="22"/>
                      <w:szCs w:val="22"/>
                    </w:rPr>
                    <w:t>It is important to learn from respected experts, and to highlight their ideas above your own.</w:t>
                  </w:r>
                </w:p>
              </w:tc>
            </w:tr>
            <w:tr w:rsidR="007E68C1" w:rsidRPr="00D5684F" w14:paraId="25ECBC6D" w14:textId="77777777" w:rsidTr="0029319C">
              <w:tc>
                <w:tcPr>
                  <w:tcW w:w="10083" w:type="dxa"/>
                  <w:gridSpan w:val="3"/>
                  <w:tcBorders>
                    <w:left w:val="nil"/>
                    <w:right w:val="nil"/>
                  </w:tcBorders>
                </w:tcPr>
                <w:p w14:paraId="31EB2B66" w14:textId="404A9E35" w:rsidR="007E68C1" w:rsidRPr="00D5684F" w:rsidRDefault="007E68C1" w:rsidP="00FA6111">
                  <w:pPr>
                    <w:rPr>
                      <w:rFonts w:ascii="Arial" w:hAnsi="Arial" w:cs="Arial"/>
                      <w:b/>
                      <w:bCs/>
                      <w:sz w:val="22"/>
                      <w:szCs w:val="22"/>
                    </w:rPr>
                  </w:pPr>
                  <w:r w:rsidRPr="00D5684F">
                    <w:rPr>
                      <w:rFonts w:ascii="Arial" w:hAnsi="Arial" w:cs="Arial"/>
                      <w:b/>
                      <w:bCs/>
                      <w:sz w:val="22"/>
                      <w:szCs w:val="22"/>
                    </w:rPr>
                    <w:t>Values about Leadership</w:t>
                  </w:r>
                </w:p>
              </w:tc>
            </w:tr>
            <w:tr w:rsidR="002E1FD4" w:rsidRPr="00D5684F" w14:paraId="1BE453B8" w14:textId="77777777" w:rsidTr="0029319C">
              <w:trPr>
                <w:trHeight w:val="153"/>
              </w:trPr>
              <w:tc>
                <w:tcPr>
                  <w:tcW w:w="4272" w:type="dxa"/>
                  <w:tcBorders>
                    <w:right w:val="nil"/>
                  </w:tcBorders>
                </w:tcPr>
                <w:p w14:paraId="0605694F" w14:textId="1E8F88FF" w:rsidR="002E1FD4" w:rsidRPr="00D5684F" w:rsidRDefault="00E14EA1" w:rsidP="00FA6111">
                  <w:pPr>
                    <w:rPr>
                      <w:rFonts w:ascii="Arial" w:hAnsi="Arial" w:cs="Arial"/>
                      <w:sz w:val="22"/>
                      <w:szCs w:val="22"/>
                    </w:rPr>
                  </w:pPr>
                  <w:r w:rsidRPr="00D5684F">
                    <w:rPr>
                      <w:rFonts w:ascii="Arial" w:hAnsi="Arial" w:cs="Arial"/>
                      <w:sz w:val="22"/>
                      <w:szCs w:val="22"/>
                    </w:rPr>
                    <w:t>H</w:t>
                  </w:r>
                  <w:r w:rsidR="007E68C1" w:rsidRPr="00D5684F">
                    <w:rPr>
                      <w:rFonts w:ascii="Arial" w:hAnsi="Arial" w:cs="Arial"/>
                      <w:sz w:val="22"/>
                      <w:szCs w:val="22"/>
                    </w:rPr>
                    <w:t>aving formal leadership in a team is not important</w:t>
                  </w:r>
                  <w:r w:rsidR="00E9492C" w:rsidRPr="00D5684F">
                    <w:rPr>
                      <w:rFonts w:ascii="Arial" w:hAnsi="Arial" w:cs="Arial"/>
                      <w:sz w:val="22"/>
                      <w:szCs w:val="22"/>
                    </w:rPr>
                    <w:t>.</w:t>
                  </w:r>
                </w:p>
              </w:tc>
              <w:tc>
                <w:tcPr>
                  <w:tcW w:w="1417" w:type="dxa"/>
                  <w:tcBorders>
                    <w:left w:val="nil"/>
                    <w:right w:val="nil"/>
                  </w:tcBorders>
                </w:tcPr>
                <w:p w14:paraId="18A5A8A9" w14:textId="77777777" w:rsidR="002E1FD4" w:rsidRPr="00D5684F" w:rsidRDefault="002E1FD4" w:rsidP="00FA6111">
                  <w:pPr>
                    <w:rPr>
                      <w:rFonts w:ascii="Arial" w:hAnsi="Arial" w:cs="Arial"/>
                      <w:b/>
                      <w:bCs/>
                      <w:sz w:val="22"/>
                      <w:szCs w:val="22"/>
                    </w:rPr>
                  </w:pPr>
                </w:p>
              </w:tc>
              <w:tc>
                <w:tcPr>
                  <w:tcW w:w="4394" w:type="dxa"/>
                  <w:tcBorders>
                    <w:left w:val="nil"/>
                  </w:tcBorders>
                </w:tcPr>
                <w:p w14:paraId="26440E46" w14:textId="6E9BA004" w:rsidR="002E1FD4" w:rsidRPr="00D5684F" w:rsidRDefault="007E68C1" w:rsidP="00FA6111">
                  <w:pPr>
                    <w:rPr>
                      <w:rFonts w:ascii="Arial" w:hAnsi="Arial" w:cs="Arial"/>
                      <w:sz w:val="22"/>
                      <w:szCs w:val="22"/>
                    </w:rPr>
                  </w:pPr>
                  <w:r w:rsidRPr="00D5684F">
                    <w:rPr>
                      <w:rFonts w:ascii="Arial" w:hAnsi="Arial" w:cs="Arial"/>
                      <w:sz w:val="22"/>
                      <w:szCs w:val="22"/>
                    </w:rPr>
                    <w:t xml:space="preserve">It is important to have a formal leader for a team to work well.  </w:t>
                  </w:r>
                </w:p>
              </w:tc>
            </w:tr>
            <w:tr w:rsidR="002E1FD4" w:rsidRPr="00D5684F" w14:paraId="3CA96634" w14:textId="77777777" w:rsidTr="0029319C">
              <w:tc>
                <w:tcPr>
                  <w:tcW w:w="4272" w:type="dxa"/>
                  <w:tcBorders>
                    <w:right w:val="nil"/>
                  </w:tcBorders>
                </w:tcPr>
                <w:p w14:paraId="216C8DD7" w14:textId="0387691F" w:rsidR="002E1FD4" w:rsidRPr="00D5684F" w:rsidRDefault="00E14EA1" w:rsidP="00FA6111">
                  <w:pPr>
                    <w:rPr>
                      <w:rFonts w:ascii="Arial" w:hAnsi="Arial" w:cs="Arial"/>
                      <w:sz w:val="22"/>
                      <w:szCs w:val="22"/>
                    </w:rPr>
                  </w:pPr>
                  <w:r w:rsidRPr="00D5684F">
                    <w:rPr>
                      <w:rFonts w:ascii="Arial" w:hAnsi="Arial" w:cs="Arial"/>
                      <w:sz w:val="22"/>
                      <w:szCs w:val="22"/>
                    </w:rPr>
                    <w:t>All people on a team, regardless of age, role, or experience, should have equal voice and input</w:t>
                  </w:r>
                  <w:r w:rsidR="00E9492C" w:rsidRPr="00D5684F">
                    <w:rPr>
                      <w:rFonts w:ascii="Arial" w:hAnsi="Arial" w:cs="Arial"/>
                      <w:sz w:val="22"/>
                      <w:szCs w:val="22"/>
                    </w:rPr>
                    <w:t>.</w:t>
                  </w:r>
                </w:p>
              </w:tc>
              <w:tc>
                <w:tcPr>
                  <w:tcW w:w="1417" w:type="dxa"/>
                  <w:tcBorders>
                    <w:left w:val="nil"/>
                    <w:right w:val="nil"/>
                  </w:tcBorders>
                </w:tcPr>
                <w:p w14:paraId="5C8A3C55" w14:textId="77777777" w:rsidR="002E1FD4" w:rsidRPr="00D5684F" w:rsidRDefault="002E1FD4" w:rsidP="00FA6111">
                  <w:pPr>
                    <w:rPr>
                      <w:rFonts w:ascii="Arial" w:hAnsi="Arial" w:cs="Arial"/>
                      <w:b/>
                      <w:bCs/>
                      <w:sz w:val="22"/>
                      <w:szCs w:val="22"/>
                    </w:rPr>
                  </w:pPr>
                </w:p>
              </w:tc>
              <w:tc>
                <w:tcPr>
                  <w:tcW w:w="4394" w:type="dxa"/>
                  <w:tcBorders>
                    <w:left w:val="nil"/>
                  </w:tcBorders>
                </w:tcPr>
                <w:p w14:paraId="3E3970CE" w14:textId="3A37BE7D" w:rsidR="002E1FD4" w:rsidRPr="00D5684F" w:rsidRDefault="00E14EA1" w:rsidP="00FA6111">
                  <w:pPr>
                    <w:rPr>
                      <w:rFonts w:ascii="Arial" w:hAnsi="Arial" w:cs="Arial"/>
                      <w:sz w:val="22"/>
                      <w:szCs w:val="22"/>
                    </w:rPr>
                  </w:pPr>
                  <w:r w:rsidRPr="00D5684F">
                    <w:rPr>
                      <w:rFonts w:ascii="Arial" w:hAnsi="Arial" w:cs="Arial"/>
                      <w:sz w:val="22"/>
                      <w:szCs w:val="22"/>
                    </w:rPr>
                    <w:t>It is important to listen to and respect those who are older or who have more experience</w:t>
                  </w:r>
                  <w:r w:rsidR="003114A9" w:rsidRPr="00D5684F">
                    <w:rPr>
                      <w:rFonts w:ascii="Arial" w:hAnsi="Arial" w:cs="Arial"/>
                      <w:sz w:val="22"/>
                      <w:szCs w:val="22"/>
                    </w:rPr>
                    <w:t xml:space="preserve"> on the team.</w:t>
                  </w:r>
                </w:p>
              </w:tc>
            </w:tr>
            <w:tr w:rsidR="003114A9" w:rsidRPr="00D5684F" w14:paraId="20E4F86C" w14:textId="77777777" w:rsidTr="0029319C">
              <w:tc>
                <w:tcPr>
                  <w:tcW w:w="10083" w:type="dxa"/>
                  <w:gridSpan w:val="3"/>
                  <w:tcBorders>
                    <w:left w:val="nil"/>
                    <w:right w:val="nil"/>
                  </w:tcBorders>
                </w:tcPr>
                <w:p w14:paraId="5A76F6C0" w14:textId="1D2C744D" w:rsidR="003114A9" w:rsidRPr="00D5684F" w:rsidRDefault="003114A9" w:rsidP="00FA6111">
                  <w:pPr>
                    <w:rPr>
                      <w:rFonts w:ascii="Arial" w:hAnsi="Arial" w:cs="Arial"/>
                      <w:b/>
                      <w:bCs/>
                      <w:sz w:val="22"/>
                      <w:szCs w:val="22"/>
                    </w:rPr>
                  </w:pPr>
                  <w:r w:rsidRPr="00D5684F">
                    <w:rPr>
                      <w:rFonts w:ascii="Arial" w:hAnsi="Arial" w:cs="Arial"/>
                      <w:b/>
                      <w:bCs/>
                      <w:sz w:val="22"/>
                      <w:szCs w:val="22"/>
                    </w:rPr>
                    <w:t>Values about Time</w:t>
                  </w:r>
                </w:p>
              </w:tc>
            </w:tr>
            <w:tr w:rsidR="002076C5" w:rsidRPr="00D5684F" w14:paraId="7A550B83" w14:textId="77777777" w:rsidTr="0029319C">
              <w:tc>
                <w:tcPr>
                  <w:tcW w:w="4272" w:type="dxa"/>
                  <w:tcBorders>
                    <w:right w:val="nil"/>
                  </w:tcBorders>
                </w:tcPr>
                <w:p w14:paraId="0B1B0474" w14:textId="1AB32A9D" w:rsidR="002076C5" w:rsidRPr="00D5684F" w:rsidRDefault="003114A9" w:rsidP="00FA6111">
                  <w:pPr>
                    <w:rPr>
                      <w:rFonts w:ascii="Arial" w:hAnsi="Arial" w:cs="Arial"/>
                      <w:sz w:val="22"/>
                      <w:szCs w:val="22"/>
                    </w:rPr>
                  </w:pPr>
                  <w:r w:rsidRPr="00D5684F">
                    <w:rPr>
                      <w:rFonts w:ascii="Arial" w:hAnsi="Arial" w:cs="Arial"/>
                      <w:sz w:val="22"/>
                      <w:szCs w:val="22"/>
                    </w:rPr>
                    <w:t>Respecting people’s time is important.  Meetings should always start on time, and focus on the task</w:t>
                  </w:r>
                </w:p>
              </w:tc>
              <w:tc>
                <w:tcPr>
                  <w:tcW w:w="1417" w:type="dxa"/>
                  <w:tcBorders>
                    <w:left w:val="nil"/>
                    <w:right w:val="nil"/>
                  </w:tcBorders>
                </w:tcPr>
                <w:p w14:paraId="268698FB" w14:textId="77777777" w:rsidR="002076C5" w:rsidRPr="00D5684F" w:rsidRDefault="002076C5" w:rsidP="00FA6111">
                  <w:pPr>
                    <w:rPr>
                      <w:rFonts w:ascii="Arial" w:hAnsi="Arial" w:cs="Arial"/>
                      <w:b/>
                      <w:bCs/>
                      <w:sz w:val="22"/>
                      <w:szCs w:val="22"/>
                    </w:rPr>
                  </w:pPr>
                </w:p>
              </w:tc>
              <w:tc>
                <w:tcPr>
                  <w:tcW w:w="4394" w:type="dxa"/>
                  <w:tcBorders>
                    <w:left w:val="nil"/>
                  </w:tcBorders>
                </w:tcPr>
                <w:p w14:paraId="14A78990" w14:textId="7CD86C80" w:rsidR="002076C5" w:rsidRPr="00D5684F" w:rsidRDefault="00E9492C" w:rsidP="00FA6111">
                  <w:pPr>
                    <w:rPr>
                      <w:rFonts w:ascii="Arial" w:hAnsi="Arial" w:cs="Arial"/>
                      <w:sz w:val="22"/>
                      <w:szCs w:val="22"/>
                    </w:rPr>
                  </w:pPr>
                  <w:r w:rsidRPr="00D5684F">
                    <w:rPr>
                      <w:rFonts w:ascii="Arial" w:hAnsi="Arial" w:cs="Arial"/>
                      <w:sz w:val="22"/>
                      <w:szCs w:val="22"/>
                    </w:rPr>
                    <w:t>Relationships are more important than time.  Meeting times and agendas should be flexible to people’s needs.</w:t>
                  </w:r>
                </w:p>
              </w:tc>
            </w:tr>
            <w:tr w:rsidR="00D90148" w:rsidRPr="00D5684F" w14:paraId="23C1223B" w14:textId="77777777" w:rsidTr="0029319C">
              <w:tc>
                <w:tcPr>
                  <w:tcW w:w="10083" w:type="dxa"/>
                  <w:gridSpan w:val="3"/>
                  <w:tcBorders>
                    <w:left w:val="nil"/>
                    <w:right w:val="nil"/>
                  </w:tcBorders>
                </w:tcPr>
                <w:p w14:paraId="7643D7F7" w14:textId="0E1F9CB4" w:rsidR="00D90148" w:rsidRPr="00D5684F" w:rsidRDefault="00D90148" w:rsidP="00FA6111">
                  <w:pPr>
                    <w:rPr>
                      <w:rFonts w:ascii="Arial" w:hAnsi="Arial" w:cs="Arial"/>
                      <w:b/>
                      <w:bCs/>
                      <w:sz w:val="22"/>
                      <w:szCs w:val="22"/>
                    </w:rPr>
                  </w:pPr>
                  <w:r w:rsidRPr="00D5684F">
                    <w:rPr>
                      <w:rFonts w:ascii="Arial" w:hAnsi="Arial" w:cs="Arial"/>
                      <w:b/>
                      <w:bCs/>
                      <w:sz w:val="22"/>
                      <w:szCs w:val="22"/>
                    </w:rPr>
                    <w:t>Values about Planning</w:t>
                  </w:r>
                </w:p>
              </w:tc>
            </w:tr>
            <w:tr w:rsidR="007E68C1" w:rsidRPr="00D5684F" w14:paraId="563256BF" w14:textId="77777777" w:rsidTr="0029319C">
              <w:tc>
                <w:tcPr>
                  <w:tcW w:w="4272" w:type="dxa"/>
                  <w:tcBorders>
                    <w:right w:val="nil"/>
                  </w:tcBorders>
                </w:tcPr>
                <w:p w14:paraId="09BCCC81" w14:textId="685881B8" w:rsidR="007E68C1" w:rsidRPr="00D5684F" w:rsidRDefault="00146BC2" w:rsidP="00FA6111">
                  <w:pPr>
                    <w:rPr>
                      <w:rFonts w:ascii="Arial" w:hAnsi="Arial" w:cs="Arial"/>
                      <w:sz w:val="22"/>
                      <w:szCs w:val="22"/>
                    </w:rPr>
                  </w:pPr>
                  <w:r w:rsidRPr="00D5684F">
                    <w:rPr>
                      <w:rFonts w:ascii="Arial" w:hAnsi="Arial" w:cs="Arial"/>
                      <w:sz w:val="22"/>
                      <w:szCs w:val="22"/>
                    </w:rPr>
                    <w:t>A project should begin with a structured and clear plan.  It is important that all tasks are completed according to the plan.</w:t>
                  </w:r>
                </w:p>
              </w:tc>
              <w:tc>
                <w:tcPr>
                  <w:tcW w:w="1417" w:type="dxa"/>
                  <w:tcBorders>
                    <w:left w:val="nil"/>
                    <w:right w:val="nil"/>
                  </w:tcBorders>
                </w:tcPr>
                <w:p w14:paraId="2AFE35E0" w14:textId="77777777" w:rsidR="007E68C1" w:rsidRPr="00D5684F" w:rsidRDefault="007E68C1" w:rsidP="00FA6111">
                  <w:pPr>
                    <w:rPr>
                      <w:rFonts w:ascii="Arial" w:hAnsi="Arial" w:cs="Arial"/>
                      <w:b/>
                      <w:bCs/>
                      <w:sz w:val="22"/>
                      <w:szCs w:val="22"/>
                    </w:rPr>
                  </w:pPr>
                </w:p>
              </w:tc>
              <w:tc>
                <w:tcPr>
                  <w:tcW w:w="4394" w:type="dxa"/>
                  <w:tcBorders>
                    <w:left w:val="nil"/>
                  </w:tcBorders>
                </w:tcPr>
                <w:p w14:paraId="75659C83" w14:textId="0C6601DF" w:rsidR="007E68C1" w:rsidRPr="00D5684F" w:rsidRDefault="00146BC2" w:rsidP="00FA6111">
                  <w:pPr>
                    <w:rPr>
                      <w:rFonts w:ascii="Arial" w:hAnsi="Arial" w:cs="Arial"/>
                      <w:sz w:val="22"/>
                      <w:szCs w:val="22"/>
                    </w:rPr>
                  </w:pPr>
                  <w:r w:rsidRPr="00D5684F">
                    <w:rPr>
                      <w:rFonts w:ascii="Arial" w:hAnsi="Arial" w:cs="Arial"/>
                      <w:sz w:val="22"/>
                      <w:szCs w:val="22"/>
                    </w:rPr>
                    <w:t xml:space="preserve">Flexibility is needed in project planning.  The plan should shift according to the needs of the moment, </w:t>
                  </w:r>
                  <w:proofErr w:type="gramStart"/>
                  <w:r w:rsidRPr="00D5684F">
                    <w:rPr>
                      <w:rFonts w:ascii="Arial" w:hAnsi="Arial" w:cs="Arial"/>
                      <w:sz w:val="22"/>
                      <w:szCs w:val="22"/>
                    </w:rPr>
                    <w:t>as long as</w:t>
                  </w:r>
                  <w:proofErr w:type="gramEnd"/>
                  <w:r w:rsidRPr="00D5684F">
                    <w:rPr>
                      <w:rFonts w:ascii="Arial" w:hAnsi="Arial" w:cs="Arial"/>
                      <w:sz w:val="22"/>
                      <w:szCs w:val="22"/>
                    </w:rPr>
                    <w:t xml:space="preserve"> the task is completed well.</w:t>
                  </w:r>
                </w:p>
              </w:tc>
            </w:tr>
          </w:tbl>
          <w:p w14:paraId="01CEF21C" w14:textId="54532D81" w:rsidR="002E1FD4" w:rsidRPr="00D5684F" w:rsidRDefault="002E1FD4" w:rsidP="00FA6111">
            <w:pPr>
              <w:rPr>
                <w:rFonts w:ascii="Arial" w:hAnsi="Arial" w:cs="Arial"/>
                <w:b/>
                <w:bCs/>
                <w:sz w:val="22"/>
                <w:szCs w:val="22"/>
              </w:rPr>
            </w:pPr>
          </w:p>
          <w:p w14:paraId="3823B27A" w14:textId="1C44C822" w:rsidR="009B7086" w:rsidRPr="00D5684F" w:rsidRDefault="00313A52" w:rsidP="00B04134">
            <w:pPr>
              <w:rPr>
                <w:rFonts w:ascii="Arial" w:hAnsi="Arial" w:cs="Arial"/>
                <w:sz w:val="22"/>
                <w:szCs w:val="22"/>
              </w:rPr>
            </w:pPr>
            <w:r w:rsidRPr="00D5684F">
              <w:rPr>
                <w:rFonts w:ascii="Arial" w:hAnsi="Arial" w:cs="Arial"/>
                <w:sz w:val="22"/>
                <w:szCs w:val="22"/>
              </w:rPr>
              <w:t xml:space="preserve">These values are on a continuum – we often find ourselves somewhere in the middle of both sides, and at other times, we find ourselves much closer to one value than the other. </w:t>
            </w:r>
          </w:p>
          <w:p w14:paraId="15BE6F42" w14:textId="45BF0594" w:rsidR="00313A52" w:rsidRPr="00D5684F" w:rsidRDefault="00313A52" w:rsidP="00B04134">
            <w:pPr>
              <w:rPr>
                <w:rFonts w:ascii="Arial" w:hAnsi="Arial" w:cs="Arial"/>
                <w:sz w:val="22"/>
                <w:szCs w:val="22"/>
              </w:rPr>
            </w:pPr>
          </w:p>
          <w:p w14:paraId="0E9FA763" w14:textId="0DE227F6" w:rsidR="00313A52" w:rsidRPr="00D5684F" w:rsidRDefault="00313A52" w:rsidP="009E176B">
            <w:pPr>
              <w:rPr>
                <w:rFonts w:ascii="Arial" w:hAnsi="Arial" w:cs="Arial"/>
                <w:b/>
                <w:bCs/>
                <w:sz w:val="22"/>
                <w:szCs w:val="22"/>
              </w:rPr>
            </w:pPr>
          </w:p>
        </w:tc>
      </w:tr>
      <w:tr w:rsidR="00CB2AA9" w14:paraId="3FBB506B" w14:textId="77777777" w:rsidTr="002334EE">
        <w:tc>
          <w:tcPr>
            <w:tcW w:w="10485" w:type="dxa"/>
          </w:tcPr>
          <w:p w14:paraId="19EDBE85" w14:textId="3F8C34A9" w:rsidR="00CB2AA9" w:rsidRDefault="009E176B" w:rsidP="00B04134">
            <w:pPr>
              <w:rPr>
                <w:b/>
                <w:bCs/>
              </w:rPr>
            </w:pPr>
            <w:r>
              <w:rPr>
                <w:b/>
                <w:bCs/>
              </w:rPr>
              <w:lastRenderedPageBreak/>
              <w:t>Challenge</w:t>
            </w:r>
            <w:r w:rsidR="001D22F8">
              <w:rPr>
                <w:b/>
                <w:bCs/>
              </w:rPr>
              <w:t>:</w:t>
            </w:r>
          </w:p>
          <w:p w14:paraId="50B2A984" w14:textId="77777777" w:rsidR="009E176B" w:rsidRDefault="009E176B" w:rsidP="009E176B">
            <w:pPr>
              <w:rPr>
                <w:rFonts w:ascii="Arial" w:hAnsi="Arial" w:cs="Arial"/>
                <w:sz w:val="22"/>
                <w:szCs w:val="22"/>
              </w:rPr>
            </w:pPr>
            <w:r w:rsidRPr="00D5684F">
              <w:rPr>
                <w:rFonts w:ascii="Arial" w:hAnsi="Arial" w:cs="Arial"/>
                <w:b/>
                <w:bCs/>
                <w:sz w:val="22"/>
                <w:szCs w:val="22"/>
              </w:rPr>
              <w:t xml:space="preserve">Exercise: </w:t>
            </w:r>
            <w:r w:rsidRPr="00D5684F">
              <w:rPr>
                <w:rFonts w:ascii="Arial" w:hAnsi="Arial" w:cs="Arial"/>
                <w:sz w:val="22"/>
                <w:szCs w:val="22"/>
              </w:rPr>
              <w:t>On the worksheet provided, plot your own values these areas on the continuum.</w:t>
            </w:r>
          </w:p>
          <w:p w14:paraId="711E0571" w14:textId="77777777" w:rsidR="009E176B" w:rsidRDefault="009E176B" w:rsidP="009E176B">
            <w:pPr>
              <w:rPr>
                <w:rFonts w:ascii="Arial" w:hAnsi="Arial" w:cs="Arial"/>
                <w:sz w:val="22"/>
                <w:szCs w:val="22"/>
              </w:rPr>
            </w:pPr>
          </w:p>
          <w:p w14:paraId="27C3ADBF" w14:textId="77777777" w:rsidR="009E176B" w:rsidRPr="00D5684F" w:rsidRDefault="009E176B" w:rsidP="009E176B">
            <w:pPr>
              <w:rPr>
                <w:rFonts w:ascii="Arial" w:hAnsi="Arial" w:cs="Arial"/>
                <w:sz w:val="22"/>
                <w:szCs w:val="22"/>
              </w:rPr>
            </w:pPr>
            <w:r>
              <w:rPr>
                <w:rFonts w:ascii="Arial" w:hAnsi="Arial" w:cs="Arial"/>
                <w:b/>
                <w:bCs/>
                <w:sz w:val="22"/>
                <w:szCs w:val="22"/>
              </w:rPr>
              <w:t xml:space="preserve">Pair Work:  </w:t>
            </w:r>
            <w:r>
              <w:rPr>
                <w:rFonts w:ascii="Arial" w:hAnsi="Arial" w:cs="Arial"/>
                <w:sz w:val="22"/>
                <w:szCs w:val="22"/>
              </w:rPr>
              <w:t>With a partner, share where you find your values on the continuum.  Identify similarities and differences with your partner.  What factors do you think account for these similarities and differences?</w:t>
            </w:r>
          </w:p>
          <w:p w14:paraId="00330108" w14:textId="47516DCA" w:rsidR="009E176B" w:rsidRPr="009E176B" w:rsidRDefault="009E176B" w:rsidP="00B04134">
            <w:pPr>
              <w:rPr>
                <w:b/>
                <w:bCs/>
              </w:rPr>
            </w:pPr>
          </w:p>
        </w:tc>
      </w:tr>
      <w:tr w:rsidR="00CB2AA9" w:rsidRPr="0057399D" w14:paraId="4495D62E" w14:textId="77777777" w:rsidTr="002334EE">
        <w:tc>
          <w:tcPr>
            <w:tcW w:w="10485" w:type="dxa"/>
          </w:tcPr>
          <w:p w14:paraId="2847098F" w14:textId="77777777" w:rsidR="00CB2AA9" w:rsidRPr="0057399D" w:rsidRDefault="00097021" w:rsidP="00B04134">
            <w:pPr>
              <w:rPr>
                <w:rFonts w:ascii="Arial" w:hAnsi="Arial" w:cs="Arial"/>
                <w:b/>
                <w:bCs/>
                <w:sz w:val="22"/>
                <w:szCs w:val="22"/>
              </w:rPr>
            </w:pPr>
            <w:r w:rsidRPr="0057399D">
              <w:rPr>
                <w:rFonts w:ascii="Arial" w:hAnsi="Arial" w:cs="Arial"/>
                <w:b/>
                <w:bCs/>
                <w:sz w:val="22"/>
                <w:szCs w:val="22"/>
              </w:rPr>
              <w:t>Change:  1 Minute Reflection</w:t>
            </w:r>
          </w:p>
          <w:p w14:paraId="032E69AC" w14:textId="77777777" w:rsidR="00097021" w:rsidRPr="0057399D" w:rsidRDefault="001913E4" w:rsidP="00B04134">
            <w:pPr>
              <w:rPr>
                <w:rFonts w:ascii="Arial" w:hAnsi="Arial" w:cs="Arial"/>
                <w:sz w:val="22"/>
                <w:szCs w:val="22"/>
              </w:rPr>
            </w:pPr>
            <w:r w:rsidRPr="0057399D">
              <w:rPr>
                <w:rFonts w:ascii="Arial" w:hAnsi="Arial" w:cs="Arial"/>
                <w:sz w:val="22"/>
                <w:szCs w:val="22"/>
              </w:rPr>
              <w:t xml:space="preserve">Write a </w:t>
            </w:r>
            <w:proofErr w:type="gramStart"/>
            <w:r w:rsidRPr="0057399D">
              <w:rPr>
                <w:rFonts w:ascii="Arial" w:hAnsi="Arial" w:cs="Arial"/>
                <w:sz w:val="22"/>
                <w:szCs w:val="22"/>
              </w:rPr>
              <w:t>one minute</w:t>
            </w:r>
            <w:proofErr w:type="gramEnd"/>
            <w:r w:rsidRPr="0057399D">
              <w:rPr>
                <w:rFonts w:ascii="Arial" w:hAnsi="Arial" w:cs="Arial"/>
                <w:sz w:val="22"/>
                <w:szCs w:val="22"/>
              </w:rPr>
              <w:t xml:space="preserve"> reflection that answers the following question:</w:t>
            </w:r>
          </w:p>
          <w:p w14:paraId="100901C7" w14:textId="1C4A993B" w:rsidR="001913E4" w:rsidRPr="0057399D" w:rsidRDefault="001913E4" w:rsidP="00B04134">
            <w:pPr>
              <w:rPr>
                <w:rFonts w:ascii="Arial" w:hAnsi="Arial" w:cs="Arial"/>
                <w:sz w:val="22"/>
                <w:szCs w:val="22"/>
              </w:rPr>
            </w:pPr>
            <w:r w:rsidRPr="0057399D">
              <w:rPr>
                <w:rFonts w:ascii="Arial" w:hAnsi="Arial" w:cs="Arial"/>
                <w:sz w:val="22"/>
                <w:szCs w:val="22"/>
              </w:rPr>
              <w:t xml:space="preserve">“How </w:t>
            </w:r>
            <w:r w:rsidR="00DA2C95" w:rsidRPr="0057399D">
              <w:rPr>
                <w:rFonts w:ascii="Arial" w:hAnsi="Arial" w:cs="Arial"/>
                <w:sz w:val="22"/>
                <w:szCs w:val="22"/>
              </w:rPr>
              <w:t xml:space="preserve">does sharing my cultural values, and learning those of my teammates affect how we work together on a team?” </w:t>
            </w:r>
          </w:p>
        </w:tc>
      </w:tr>
    </w:tbl>
    <w:p w14:paraId="6C186FFB" w14:textId="74E537F5" w:rsidR="00B04134" w:rsidRPr="0057399D" w:rsidRDefault="00B04134" w:rsidP="00B04134">
      <w:pPr>
        <w:rPr>
          <w:rFonts w:ascii="Arial" w:hAnsi="Arial" w:cs="Arial"/>
          <w:sz w:val="22"/>
          <w:szCs w:val="22"/>
        </w:rPr>
      </w:pPr>
    </w:p>
    <w:p w14:paraId="576D50BC" w14:textId="77777777" w:rsidR="004B08C3" w:rsidRDefault="004B08C3" w:rsidP="00B04134">
      <w:pPr>
        <w:rPr>
          <w:rFonts w:ascii="Arial" w:hAnsi="Arial" w:cs="Arial"/>
          <w:b/>
          <w:bCs/>
          <w:sz w:val="22"/>
          <w:szCs w:val="22"/>
        </w:rPr>
      </w:pPr>
    </w:p>
    <w:p w14:paraId="1B89EE51" w14:textId="77777777" w:rsidR="004B08C3" w:rsidRDefault="004B08C3" w:rsidP="00B04134">
      <w:pPr>
        <w:rPr>
          <w:rFonts w:ascii="Arial" w:hAnsi="Arial" w:cs="Arial"/>
          <w:b/>
          <w:bCs/>
          <w:sz w:val="22"/>
          <w:szCs w:val="22"/>
        </w:rPr>
      </w:pPr>
    </w:p>
    <w:p w14:paraId="2AFAB492" w14:textId="77777777" w:rsidR="004B08C3" w:rsidRDefault="004B08C3" w:rsidP="00B04134">
      <w:pPr>
        <w:rPr>
          <w:rFonts w:ascii="Arial" w:hAnsi="Arial" w:cs="Arial"/>
          <w:b/>
          <w:bCs/>
          <w:sz w:val="22"/>
          <w:szCs w:val="22"/>
        </w:rPr>
      </w:pPr>
    </w:p>
    <w:p w14:paraId="18A0B5CE" w14:textId="15885A3E" w:rsidR="00DA2C95" w:rsidRPr="0057399D" w:rsidRDefault="00DA2C95" w:rsidP="00B04134">
      <w:pPr>
        <w:rPr>
          <w:rFonts w:ascii="Arial" w:hAnsi="Arial" w:cs="Arial"/>
          <w:b/>
          <w:bCs/>
          <w:sz w:val="22"/>
          <w:szCs w:val="22"/>
        </w:rPr>
      </w:pPr>
      <w:r w:rsidRPr="0057399D">
        <w:rPr>
          <w:rFonts w:ascii="Arial" w:hAnsi="Arial" w:cs="Arial"/>
          <w:b/>
          <w:bCs/>
          <w:sz w:val="22"/>
          <w:szCs w:val="22"/>
        </w:rPr>
        <w:lastRenderedPageBreak/>
        <w:t xml:space="preserve">Part 2:  </w:t>
      </w:r>
      <w:r w:rsidR="00FC5CB6" w:rsidRPr="0057399D">
        <w:rPr>
          <w:rFonts w:ascii="Arial" w:hAnsi="Arial" w:cs="Arial"/>
          <w:b/>
          <w:bCs/>
          <w:sz w:val="22"/>
          <w:szCs w:val="22"/>
        </w:rPr>
        <w:t>Building a Team Culture</w:t>
      </w:r>
    </w:p>
    <w:p w14:paraId="0DED0176" w14:textId="667690AA" w:rsidR="00FC5CB6" w:rsidRPr="0057399D" w:rsidRDefault="00FC5CB6" w:rsidP="00B04134">
      <w:pPr>
        <w:rPr>
          <w:rFonts w:ascii="Arial" w:hAnsi="Arial" w:cs="Arial"/>
          <w:sz w:val="22"/>
          <w:szCs w:val="22"/>
        </w:rPr>
      </w:pPr>
    </w:p>
    <w:tbl>
      <w:tblPr>
        <w:tblStyle w:val="TableGrid"/>
        <w:tblW w:w="0" w:type="auto"/>
        <w:tblLook w:val="04A0" w:firstRow="1" w:lastRow="0" w:firstColumn="1" w:lastColumn="0" w:noHBand="0" w:noVBand="1"/>
      </w:tblPr>
      <w:tblGrid>
        <w:gridCol w:w="10070"/>
      </w:tblGrid>
      <w:tr w:rsidR="009B05F8" w:rsidRPr="0057399D" w14:paraId="0410B8A7" w14:textId="77777777" w:rsidTr="009B05F8">
        <w:tc>
          <w:tcPr>
            <w:tcW w:w="10070" w:type="dxa"/>
          </w:tcPr>
          <w:p w14:paraId="595F95E7" w14:textId="77777777" w:rsidR="009B05F8" w:rsidRPr="0057399D" w:rsidRDefault="009B05F8" w:rsidP="00B04134">
            <w:pPr>
              <w:rPr>
                <w:rFonts w:ascii="Arial" w:hAnsi="Arial" w:cs="Arial"/>
                <w:sz w:val="22"/>
                <w:szCs w:val="22"/>
              </w:rPr>
            </w:pPr>
            <w:r w:rsidRPr="0057399D">
              <w:rPr>
                <w:rFonts w:ascii="Arial" w:hAnsi="Arial" w:cs="Arial"/>
                <w:b/>
                <w:bCs/>
                <w:sz w:val="22"/>
                <w:szCs w:val="22"/>
              </w:rPr>
              <w:t xml:space="preserve">Connection:  </w:t>
            </w:r>
            <w:r w:rsidR="00C81B86" w:rsidRPr="0057399D">
              <w:rPr>
                <w:rFonts w:ascii="Arial" w:hAnsi="Arial" w:cs="Arial"/>
                <w:sz w:val="22"/>
                <w:szCs w:val="22"/>
              </w:rPr>
              <w:t xml:space="preserve">In the last session, we explored identities and values, some of which are culturally influenced.  </w:t>
            </w:r>
            <w:r w:rsidR="00201685" w:rsidRPr="0057399D">
              <w:rPr>
                <w:rFonts w:ascii="Arial" w:hAnsi="Arial" w:cs="Arial"/>
                <w:sz w:val="22"/>
                <w:szCs w:val="22"/>
              </w:rPr>
              <w:t>In this session, we will work through the process of developing a team culture.</w:t>
            </w:r>
          </w:p>
          <w:p w14:paraId="22ED48DB" w14:textId="55A3CD44" w:rsidR="00201685" w:rsidRPr="0057399D" w:rsidRDefault="00201685" w:rsidP="00B04134">
            <w:pPr>
              <w:rPr>
                <w:rFonts w:ascii="Arial" w:hAnsi="Arial" w:cs="Arial"/>
                <w:sz w:val="22"/>
                <w:szCs w:val="22"/>
              </w:rPr>
            </w:pPr>
            <w:r w:rsidRPr="0057399D">
              <w:rPr>
                <w:rFonts w:ascii="Arial" w:hAnsi="Arial" w:cs="Arial"/>
                <w:sz w:val="22"/>
                <w:szCs w:val="22"/>
              </w:rPr>
              <w:t xml:space="preserve">In groups of 4-5, create a mind map </w:t>
            </w:r>
            <w:r w:rsidR="00C25126" w:rsidRPr="0057399D">
              <w:rPr>
                <w:rFonts w:ascii="Arial" w:hAnsi="Arial" w:cs="Arial"/>
                <w:sz w:val="22"/>
                <w:szCs w:val="22"/>
              </w:rPr>
              <w:t>that reflects what a “team culture” should include.</w:t>
            </w:r>
          </w:p>
        </w:tc>
      </w:tr>
      <w:tr w:rsidR="009B05F8" w:rsidRPr="0057399D" w14:paraId="62052AFE" w14:textId="77777777" w:rsidTr="009B05F8">
        <w:tc>
          <w:tcPr>
            <w:tcW w:w="10070" w:type="dxa"/>
          </w:tcPr>
          <w:p w14:paraId="26592E35" w14:textId="77777777" w:rsidR="009B05F8" w:rsidRPr="0057399D" w:rsidRDefault="00C25126" w:rsidP="00B04134">
            <w:pPr>
              <w:rPr>
                <w:rFonts w:ascii="Arial" w:hAnsi="Arial" w:cs="Arial"/>
                <w:b/>
                <w:bCs/>
                <w:sz w:val="22"/>
                <w:szCs w:val="22"/>
              </w:rPr>
            </w:pPr>
            <w:r w:rsidRPr="0057399D">
              <w:rPr>
                <w:rFonts w:ascii="Arial" w:hAnsi="Arial" w:cs="Arial"/>
                <w:b/>
                <w:bCs/>
                <w:sz w:val="22"/>
                <w:szCs w:val="22"/>
              </w:rPr>
              <w:t>Content:</w:t>
            </w:r>
          </w:p>
          <w:p w14:paraId="22951038" w14:textId="2D10E1C1" w:rsidR="00A24E93" w:rsidRPr="0057399D" w:rsidRDefault="00C25126" w:rsidP="00B04134">
            <w:pPr>
              <w:rPr>
                <w:rFonts w:ascii="Arial" w:hAnsi="Arial" w:cs="Arial"/>
                <w:sz w:val="22"/>
                <w:szCs w:val="22"/>
              </w:rPr>
            </w:pPr>
            <w:r w:rsidRPr="0057399D">
              <w:rPr>
                <w:rFonts w:ascii="Arial" w:hAnsi="Arial" w:cs="Arial"/>
                <w:sz w:val="22"/>
                <w:szCs w:val="22"/>
              </w:rPr>
              <w:t>W</w:t>
            </w:r>
            <w:r w:rsidR="00E12E1F" w:rsidRPr="0057399D">
              <w:rPr>
                <w:rFonts w:ascii="Arial" w:hAnsi="Arial" w:cs="Arial"/>
                <w:sz w:val="22"/>
                <w:szCs w:val="22"/>
              </w:rPr>
              <w:t xml:space="preserve">hen we work in diverse teams, part of our process can include forming our own “small culture” or “team culture” that reflects how we will guide our relationships and our work together. </w:t>
            </w:r>
            <w:r w:rsidR="00194045" w:rsidRPr="0057399D">
              <w:rPr>
                <w:rFonts w:ascii="Arial" w:hAnsi="Arial" w:cs="Arial"/>
                <w:sz w:val="22"/>
                <w:szCs w:val="22"/>
              </w:rPr>
              <w:t xml:space="preserve"> It is important that the team culture reflects the values of all team members as much as possible, though compromise </w:t>
            </w:r>
            <w:r w:rsidR="00A24E93" w:rsidRPr="0057399D">
              <w:rPr>
                <w:rFonts w:ascii="Arial" w:hAnsi="Arial" w:cs="Arial"/>
                <w:sz w:val="22"/>
                <w:szCs w:val="22"/>
              </w:rPr>
              <w:t xml:space="preserve">is sometimes needed because of our differences.  </w:t>
            </w:r>
            <w:r w:rsidR="00193ED3" w:rsidRPr="0057399D">
              <w:rPr>
                <w:rFonts w:ascii="Arial" w:hAnsi="Arial" w:cs="Arial"/>
                <w:sz w:val="22"/>
                <w:szCs w:val="22"/>
              </w:rPr>
              <w:t>As you form your team culture, consider how you will listen to the values, needs, and preferences of all team members.</w:t>
            </w:r>
          </w:p>
          <w:p w14:paraId="3C63180D" w14:textId="77777777" w:rsidR="00193ED3" w:rsidRPr="0057399D" w:rsidRDefault="00193ED3" w:rsidP="00B04134">
            <w:pPr>
              <w:rPr>
                <w:rFonts w:ascii="Arial" w:hAnsi="Arial" w:cs="Arial"/>
                <w:sz w:val="22"/>
                <w:szCs w:val="22"/>
              </w:rPr>
            </w:pPr>
          </w:p>
          <w:p w14:paraId="10888FE6" w14:textId="276A1CB9" w:rsidR="00193ED3" w:rsidRPr="0057399D" w:rsidRDefault="00193ED3" w:rsidP="00B04134">
            <w:pPr>
              <w:rPr>
                <w:rFonts w:ascii="Arial" w:hAnsi="Arial" w:cs="Arial"/>
                <w:sz w:val="22"/>
                <w:szCs w:val="22"/>
              </w:rPr>
            </w:pPr>
            <w:r w:rsidRPr="0057399D">
              <w:rPr>
                <w:rFonts w:ascii="Arial" w:hAnsi="Arial" w:cs="Arial"/>
                <w:sz w:val="22"/>
                <w:szCs w:val="22"/>
              </w:rPr>
              <w:t xml:space="preserve">One document that is often used to create a team culture is your team charter.  The team charter outlines the strengths and skills of each team member, the roles they will take on, and </w:t>
            </w:r>
            <w:r w:rsidR="00F83D72" w:rsidRPr="0057399D">
              <w:rPr>
                <w:rFonts w:ascii="Arial" w:hAnsi="Arial" w:cs="Arial"/>
                <w:sz w:val="22"/>
                <w:szCs w:val="22"/>
              </w:rPr>
              <w:t>the procedures that you will use in your work as a team. Your task for the next hour is to work with your teammates to create a team charter.</w:t>
            </w:r>
          </w:p>
        </w:tc>
      </w:tr>
      <w:tr w:rsidR="009B05F8" w:rsidRPr="0057399D" w14:paraId="2892983E" w14:textId="77777777" w:rsidTr="009B05F8">
        <w:tc>
          <w:tcPr>
            <w:tcW w:w="10070" w:type="dxa"/>
          </w:tcPr>
          <w:p w14:paraId="3152BC27" w14:textId="77777777" w:rsidR="009B05F8" w:rsidRPr="0057399D" w:rsidRDefault="00F83D72" w:rsidP="00B04134">
            <w:pPr>
              <w:rPr>
                <w:rFonts w:ascii="Arial" w:hAnsi="Arial" w:cs="Arial"/>
                <w:b/>
                <w:bCs/>
                <w:sz w:val="22"/>
                <w:szCs w:val="22"/>
              </w:rPr>
            </w:pPr>
            <w:r w:rsidRPr="0057399D">
              <w:rPr>
                <w:rFonts w:ascii="Arial" w:hAnsi="Arial" w:cs="Arial"/>
                <w:b/>
                <w:bCs/>
                <w:sz w:val="22"/>
                <w:szCs w:val="22"/>
              </w:rPr>
              <w:t>Challenge:</w:t>
            </w:r>
          </w:p>
          <w:p w14:paraId="411006F9" w14:textId="77777777" w:rsidR="00F83D72" w:rsidRPr="0057399D" w:rsidRDefault="00F83D72" w:rsidP="00B04134">
            <w:pPr>
              <w:rPr>
                <w:rFonts w:ascii="Arial" w:hAnsi="Arial" w:cs="Arial"/>
                <w:sz w:val="22"/>
                <w:szCs w:val="22"/>
              </w:rPr>
            </w:pPr>
            <w:r w:rsidRPr="0057399D">
              <w:rPr>
                <w:rFonts w:ascii="Arial" w:hAnsi="Arial" w:cs="Arial"/>
                <w:sz w:val="22"/>
                <w:szCs w:val="22"/>
              </w:rPr>
              <w:t>Develop a team charter</w:t>
            </w:r>
          </w:p>
          <w:p w14:paraId="43081AC6" w14:textId="77777777" w:rsidR="00F83D72" w:rsidRPr="0057399D" w:rsidRDefault="002E043C" w:rsidP="00B04134">
            <w:pPr>
              <w:rPr>
                <w:rFonts w:ascii="Arial" w:hAnsi="Arial" w:cs="Arial"/>
                <w:sz w:val="22"/>
                <w:szCs w:val="22"/>
              </w:rPr>
            </w:pPr>
            <w:r w:rsidRPr="0057399D">
              <w:rPr>
                <w:rFonts w:ascii="Arial" w:hAnsi="Arial" w:cs="Arial"/>
                <w:sz w:val="22"/>
                <w:szCs w:val="22"/>
              </w:rPr>
              <w:t>Links to templates:</w:t>
            </w:r>
          </w:p>
          <w:p w14:paraId="774E331A" w14:textId="77777777" w:rsidR="0057399D" w:rsidRPr="0057399D" w:rsidRDefault="0057399D" w:rsidP="0057399D">
            <w:pPr>
              <w:numPr>
                <w:ilvl w:val="0"/>
                <w:numId w:val="3"/>
              </w:numPr>
              <w:spacing w:before="100" w:beforeAutospacing="1" w:after="100" w:afterAutospacing="1"/>
              <w:rPr>
                <w:rFonts w:ascii="Arial" w:hAnsi="Arial" w:cs="Arial"/>
                <w:sz w:val="22"/>
                <w:szCs w:val="22"/>
              </w:rPr>
            </w:pPr>
            <w:r w:rsidRPr="0057399D">
              <w:rPr>
                <w:rFonts w:ascii="Arial" w:hAnsi="Arial" w:cs="Arial"/>
                <w:sz w:val="22"/>
                <w:szCs w:val="22"/>
              </w:rPr>
              <w:t>Team Charter Template (</w:t>
            </w:r>
            <w:hyperlink r:id="rId9" w:history="1">
              <w:r w:rsidRPr="0057399D">
                <w:rPr>
                  <w:rStyle w:val="Hyperlink"/>
                  <w:rFonts w:ascii="Arial" w:hAnsi="Arial" w:cs="Arial"/>
                  <w:sz w:val="22"/>
                  <w:szCs w:val="22"/>
                </w:rPr>
                <w:t>PDF</w:t>
              </w:r>
            </w:hyperlink>
            <w:r w:rsidRPr="0057399D">
              <w:rPr>
                <w:rFonts w:ascii="Arial" w:hAnsi="Arial" w:cs="Arial"/>
                <w:sz w:val="22"/>
                <w:szCs w:val="22"/>
              </w:rPr>
              <w:t xml:space="preserve"> | </w:t>
            </w:r>
            <w:hyperlink r:id="rId10" w:history="1">
              <w:r w:rsidRPr="0057399D">
                <w:rPr>
                  <w:rStyle w:val="Hyperlink"/>
                  <w:rFonts w:ascii="Arial" w:hAnsi="Arial" w:cs="Arial"/>
                  <w:sz w:val="22"/>
                  <w:szCs w:val="22"/>
                </w:rPr>
                <w:t>Word</w:t>
              </w:r>
            </w:hyperlink>
            <w:r w:rsidRPr="0057399D">
              <w:rPr>
                <w:rFonts w:ascii="Arial" w:hAnsi="Arial" w:cs="Arial"/>
                <w:sz w:val="22"/>
                <w:szCs w:val="22"/>
              </w:rPr>
              <w:t xml:space="preserve"> )</w:t>
            </w:r>
          </w:p>
          <w:p w14:paraId="0E0B6250" w14:textId="77777777" w:rsidR="0057399D" w:rsidRPr="0057399D" w:rsidRDefault="0057399D" w:rsidP="0057399D">
            <w:pPr>
              <w:numPr>
                <w:ilvl w:val="0"/>
                <w:numId w:val="3"/>
              </w:numPr>
              <w:spacing w:before="100" w:beforeAutospacing="1" w:after="100" w:afterAutospacing="1"/>
              <w:rPr>
                <w:rFonts w:ascii="Arial" w:hAnsi="Arial" w:cs="Arial"/>
                <w:sz w:val="22"/>
                <w:szCs w:val="22"/>
              </w:rPr>
            </w:pPr>
            <w:r w:rsidRPr="0057399D">
              <w:rPr>
                <w:rFonts w:ascii="Arial" w:hAnsi="Arial" w:cs="Arial"/>
                <w:sz w:val="22"/>
                <w:szCs w:val="22"/>
              </w:rPr>
              <w:t>Team Culture Development Exercise (for culturally diverse teams) (</w:t>
            </w:r>
            <w:hyperlink r:id="rId11" w:history="1">
              <w:r w:rsidRPr="0057399D">
                <w:rPr>
                  <w:rStyle w:val="Hyperlink"/>
                  <w:rFonts w:ascii="Arial" w:hAnsi="Arial" w:cs="Arial"/>
                  <w:sz w:val="22"/>
                  <w:szCs w:val="22"/>
                </w:rPr>
                <w:t>PDF</w:t>
              </w:r>
            </w:hyperlink>
            <w:r w:rsidRPr="0057399D">
              <w:rPr>
                <w:rFonts w:ascii="Arial" w:hAnsi="Arial" w:cs="Arial"/>
                <w:sz w:val="22"/>
                <w:szCs w:val="22"/>
              </w:rPr>
              <w:t xml:space="preserve"> | </w:t>
            </w:r>
            <w:hyperlink r:id="rId12" w:history="1">
              <w:r w:rsidRPr="0057399D">
                <w:rPr>
                  <w:rStyle w:val="Hyperlink"/>
                  <w:rFonts w:ascii="Arial" w:hAnsi="Arial" w:cs="Arial"/>
                  <w:sz w:val="22"/>
                  <w:szCs w:val="22"/>
                </w:rPr>
                <w:t>Word</w:t>
              </w:r>
            </w:hyperlink>
            <w:r w:rsidRPr="0057399D">
              <w:rPr>
                <w:rFonts w:ascii="Arial" w:hAnsi="Arial" w:cs="Arial"/>
                <w:sz w:val="22"/>
                <w:szCs w:val="22"/>
              </w:rPr>
              <w:t>)</w:t>
            </w:r>
          </w:p>
          <w:p w14:paraId="7B4F3434" w14:textId="399277BB" w:rsidR="002E043C" w:rsidRPr="0057399D" w:rsidRDefault="002E043C" w:rsidP="00B04134">
            <w:pPr>
              <w:rPr>
                <w:rFonts w:ascii="Arial" w:hAnsi="Arial" w:cs="Arial"/>
                <w:sz w:val="22"/>
                <w:szCs w:val="22"/>
              </w:rPr>
            </w:pPr>
          </w:p>
        </w:tc>
      </w:tr>
      <w:tr w:rsidR="009B05F8" w14:paraId="354E55CF" w14:textId="77777777" w:rsidTr="009B05F8">
        <w:tc>
          <w:tcPr>
            <w:tcW w:w="10070" w:type="dxa"/>
          </w:tcPr>
          <w:p w14:paraId="33BA7DDE" w14:textId="64778B97" w:rsidR="009B05F8" w:rsidRPr="004B08C3" w:rsidRDefault="0057399D" w:rsidP="00B04134">
            <w:pPr>
              <w:rPr>
                <w:rFonts w:ascii="Arial" w:hAnsi="Arial" w:cs="Arial"/>
                <w:b/>
                <w:bCs/>
                <w:sz w:val="22"/>
                <w:szCs w:val="22"/>
              </w:rPr>
            </w:pPr>
            <w:r w:rsidRPr="004B08C3">
              <w:rPr>
                <w:rFonts w:ascii="Arial" w:hAnsi="Arial" w:cs="Arial"/>
                <w:b/>
                <w:bCs/>
                <w:sz w:val="22"/>
                <w:szCs w:val="22"/>
              </w:rPr>
              <w:t>Change:</w:t>
            </w:r>
            <w:r w:rsidR="00686E0A" w:rsidRPr="004B08C3">
              <w:rPr>
                <w:rFonts w:ascii="Arial" w:hAnsi="Arial" w:cs="Arial"/>
                <w:b/>
                <w:bCs/>
                <w:sz w:val="22"/>
                <w:szCs w:val="22"/>
              </w:rPr>
              <w:t xml:space="preserve"> 1 Minute Reflection</w:t>
            </w:r>
          </w:p>
          <w:p w14:paraId="593318DD" w14:textId="13F2AA3D" w:rsidR="00686E0A" w:rsidRPr="004B08C3" w:rsidRDefault="00F67A05" w:rsidP="00B04134">
            <w:pPr>
              <w:rPr>
                <w:rFonts w:ascii="Arial" w:hAnsi="Arial" w:cs="Arial"/>
                <w:sz w:val="22"/>
                <w:szCs w:val="22"/>
              </w:rPr>
            </w:pPr>
            <w:r w:rsidRPr="004B08C3">
              <w:rPr>
                <w:rFonts w:ascii="Arial" w:hAnsi="Arial" w:cs="Arial"/>
                <w:sz w:val="22"/>
                <w:szCs w:val="22"/>
              </w:rPr>
              <w:t xml:space="preserve">Write a </w:t>
            </w:r>
            <w:proofErr w:type="gramStart"/>
            <w:r w:rsidRPr="004B08C3">
              <w:rPr>
                <w:rFonts w:ascii="Arial" w:hAnsi="Arial" w:cs="Arial"/>
                <w:sz w:val="22"/>
                <w:szCs w:val="22"/>
              </w:rPr>
              <w:t>one minute</w:t>
            </w:r>
            <w:proofErr w:type="gramEnd"/>
            <w:r w:rsidRPr="004B08C3">
              <w:rPr>
                <w:rFonts w:ascii="Arial" w:hAnsi="Arial" w:cs="Arial"/>
                <w:sz w:val="22"/>
                <w:szCs w:val="22"/>
              </w:rPr>
              <w:t xml:space="preserve"> reflection in response to the following question:</w:t>
            </w:r>
          </w:p>
          <w:p w14:paraId="5F7992AA" w14:textId="62D3141D" w:rsidR="00F67A05" w:rsidRPr="004B08C3" w:rsidRDefault="00F67A05" w:rsidP="00B04134">
            <w:pPr>
              <w:rPr>
                <w:rFonts w:ascii="Arial" w:hAnsi="Arial" w:cs="Arial"/>
                <w:sz w:val="22"/>
                <w:szCs w:val="22"/>
              </w:rPr>
            </w:pPr>
            <w:r w:rsidRPr="004B08C3">
              <w:rPr>
                <w:rFonts w:ascii="Arial" w:hAnsi="Arial" w:cs="Arial"/>
                <w:sz w:val="22"/>
                <w:szCs w:val="22"/>
              </w:rPr>
              <w:t>“</w:t>
            </w:r>
            <w:r w:rsidR="00F87D0E" w:rsidRPr="004B08C3">
              <w:rPr>
                <w:rFonts w:ascii="Arial" w:hAnsi="Arial" w:cs="Arial"/>
                <w:sz w:val="22"/>
                <w:szCs w:val="22"/>
              </w:rPr>
              <w:t xml:space="preserve">What aspects of our team culture will be most helpful in </w:t>
            </w:r>
            <w:r w:rsidR="004B08C3" w:rsidRPr="004B08C3">
              <w:rPr>
                <w:rFonts w:ascii="Arial" w:hAnsi="Arial" w:cs="Arial"/>
                <w:sz w:val="22"/>
                <w:szCs w:val="22"/>
              </w:rPr>
              <w:t>the success of our project?”</w:t>
            </w:r>
          </w:p>
          <w:p w14:paraId="1AE744FD" w14:textId="6F97F5B8" w:rsidR="0057399D" w:rsidRPr="004B08C3" w:rsidRDefault="0057399D" w:rsidP="00B04134">
            <w:pPr>
              <w:rPr>
                <w:rFonts w:ascii="Arial" w:hAnsi="Arial" w:cs="Arial"/>
                <w:sz w:val="22"/>
                <w:szCs w:val="22"/>
              </w:rPr>
            </w:pPr>
          </w:p>
        </w:tc>
      </w:tr>
    </w:tbl>
    <w:p w14:paraId="6D98BC78" w14:textId="6EEE19C8" w:rsidR="009B05F8" w:rsidRDefault="009B05F8" w:rsidP="00B04134"/>
    <w:p w14:paraId="3F5FF834" w14:textId="6F63DC7D" w:rsidR="004B08C3" w:rsidRPr="009E6E6D" w:rsidRDefault="004B08C3" w:rsidP="00B04134">
      <w:pPr>
        <w:rPr>
          <w:rFonts w:ascii="Arial" w:hAnsi="Arial" w:cs="Arial"/>
          <w:b/>
          <w:bCs/>
          <w:sz w:val="22"/>
          <w:szCs w:val="22"/>
        </w:rPr>
      </w:pPr>
      <w:r w:rsidRPr="009E6E6D">
        <w:rPr>
          <w:rFonts w:ascii="Arial" w:hAnsi="Arial" w:cs="Arial"/>
          <w:b/>
          <w:bCs/>
          <w:sz w:val="22"/>
          <w:szCs w:val="22"/>
        </w:rPr>
        <w:t>Part 3:  Suspending Judgement and Managing Conflict</w:t>
      </w:r>
    </w:p>
    <w:p w14:paraId="650E9B53" w14:textId="7C6998FD" w:rsidR="005D7D1D" w:rsidRPr="009E6E6D" w:rsidRDefault="005D7D1D" w:rsidP="00B04134">
      <w:pPr>
        <w:rPr>
          <w:rFonts w:ascii="Arial" w:hAnsi="Arial" w:cs="Arial"/>
          <w:b/>
          <w:bCs/>
          <w:sz w:val="22"/>
          <w:szCs w:val="22"/>
        </w:rPr>
      </w:pPr>
    </w:p>
    <w:tbl>
      <w:tblPr>
        <w:tblStyle w:val="TableGrid"/>
        <w:tblW w:w="0" w:type="auto"/>
        <w:tblLook w:val="04A0" w:firstRow="1" w:lastRow="0" w:firstColumn="1" w:lastColumn="0" w:noHBand="0" w:noVBand="1"/>
      </w:tblPr>
      <w:tblGrid>
        <w:gridCol w:w="10070"/>
      </w:tblGrid>
      <w:tr w:rsidR="005D7D1D" w:rsidRPr="009E6E6D" w14:paraId="7A681BB7" w14:textId="77777777" w:rsidTr="005D7D1D">
        <w:tc>
          <w:tcPr>
            <w:tcW w:w="10070" w:type="dxa"/>
          </w:tcPr>
          <w:p w14:paraId="7C839988" w14:textId="77777777" w:rsidR="004139F2" w:rsidRPr="009E6E6D" w:rsidRDefault="005D7D1D" w:rsidP="00B04134">
            <w:pPr>
              <w:rPr>
                <w:rFonts w:ascii="Arial" w:hAnsi="Arial" w:cs="Arial"/>
                <w:b/>
                <w:bCs/>
                <w:sz w:val="22"/>
                <w:szCs w:val="22"/>
              </w:rPr>
            </w:pPr>
            <w:r w:rsidRPr="009E6E6D">
              <w:rPr>
                <w:rFonts w:ascii="Arial" w:hAnsi="Arial" w:cs="Arial"/>
                <w:b/>
                <w:bCs/>
                <w:sz w:val="22"/>
                <w:szCs w:val="22"/>
              </w:rPr>
              <w:t xml:space="preserve">Connection:  </w:t>
            </w:r>
          </w:p>
          <w:p w14:paraId="52A00798" w14:textId="77777777" w:rsidR="005D7D1D" w:rsidRPr="009E6E6D" w:rsidRDefault="004139F2" w:rsidP="00B04134">
            <w:pPr>
              <w:rPr>
                <w:rFonts w:ascii="Arial" w:hAnsi="Arial" w:cs="Arial"/>
                <w:sz w:val="22"/>
                <w:szCs w:val="22"/>
              </w:rPr>
            </w:pPr>
            <w:r w:rsidRPr="009E6E6D">
              <w:rPr>
                <w:rFonts w:ascii="Arial" w:hAnsi="Arial" w:cs="Arial"/>
                <w:sz w:val="22"/>
                <w:szCs w:val="22"/>
              </w:rPr>
              <w:t>Think of a time when you experienced a conflict when working with a team or group.  What was your role in the conflict?  What was the other person’s role?  How did you resolve the conflict?</w:t>
            </w:r>
          </w:p>
          <w:p w14:paraId="45236861" w14:textId="4F85AA92" w:rsidR="004139F2" w:rsidRPr="009E6E6D" w:rsidRDefault="004139F2" w:rsidP="00B04134">
            <w:pPr>
              <w:rPr>
                <w:rFonts w:ascii="Arial" w:hAnsi="Arial" w:cs="Arial"/>
                <w:sz w:val="22"/>
                <w:szCs w:val="22"/>
              </w:rPr>
            </w:pPr>
            <w:r w:rsidRPr="009E6E6D">
              <w:rPr>
                <w:rFonts w:ascii="Arial" w:hAnsi="Arial" w:cs="Arial"/>
                <w:sz w:val="22"/>
                <w:szCs w:val="22"/>
              </w:rPr>
              <w:t>Brainstorm and share with a partner</w:t>
            </w:r>
          </w:p>
        </w:tc>
      </w:tr>
      <w:tr w:rsidR="005D7D1D" w:rsidRPr="009E6E6D" w14:paraId="12F55812" w14:textId="77777777" w:rsidTr="005D7D1D">
        <w:tc>
          <w:tcPr>
            <w:tcW w:w="10070" w:type="dxa"/>
          </w:tcPr>
          <w:p w14:paraId="707174CE" w14:textId="77777777" w:rsidR="005D7D1D" w:rsidRPr="009E6E6D" w:rsidRDefault="004139F2" w:rsidP="00B04134">
            <w:pPr>
              <w:rPr>
                <w:rFonts w:ascii="Arial" w:hAnsi="Arial" w:cs="Arial"/>
                <w:b/>
                <w:bCs/>
                <w:sz w:val="22"/>
                <w:szCs w:val="22"/>
              </w:rPr>
            </w:pPr>
            <w:r w:rsidRPr="009E6E6D">
              <w:rPr>
                <w:rFonts w:ascii="Arial" w:hAnsi="Arial" w:cs="Arial"/>
                <w:b/>
                <w:bCs/>
                <w:sz w:val="22"/>
                <w:szCs w:val="22"/>
              </w:rPr>
              <w:t>Content:</w:t>
            </w:r>
          </w:p>
          <w:p w14:paraId="584859EF" w14:textId="42519F8B" w:rsidR="004139F2" w:rsidRPr="009E6E6D" w:rsidRDefault="004139F2" w:rsidP="00B04134">
            <w:pPr>
              <w:rPr>
                <w:rFonts w:ascii="Arial" w:hAnsi="Arial" w:cs="Arial"/>
                <w:sz w:val="22"/>
                <w:szCs w:val="22"/>
              </w:rPr>
            </w:pPr>
            <w:r w:rsidRPr="009E6E6D">
              <w:rPr>
                <w:rFonts w:ascii="Arial" w:hAnsi="Arial" w:cs="Arial"/>
                <w:sz w:val="22"/>
                <w:szCs w:val="22"/>
              </w:rPr>
              <w:t xml:space="preserve">Conflict is a normal part of life in a team.  </w:t>
            </w:r>
            <w:r w:rsidR="00A9539A" w:rsidRPr="009E6E6D">
              <w:rPr>
                <w:rFonts w:ascii="Arial" w:hAnsi="Arial" w:cs="Arial"/>
                <w:sz w:val="22"/>
                <w:szCs w:val="22"/>
              </w:rPr>
              <w:t>Success in a team doesn’t mean that you can avoid all conflict, but that you have a plan in place to resolve it and to continue to move forward.</w:t>
            </w:r>
            <w:r w:rsidR="002A15F4" w:rsidRPr="009E6E6D">
              <w:rPr>
                <w:rFonts w:ascii="Arial" w:hAnsi="Arial" w:cs="Arial"/>
                <w:sz w:val="22"/>
                <w:szCs w:val="22"/>
              </w:rPr>
              <w:t xml:space="preserve">  Tuckman’s (196</w:t>
            </w:r>
            <w:r w:rsidR="008E61B5" w:rsidRPr="009E6E6D">
              <w:rPr>
                <w:rFonts w:ascii="Arial" w:hAnsi="Arial" w:cs="Arial"/>
                <w:sz w:val="22"/>
                <w:szCs w:val="22"/>
              </w:rPr>
              <w:t>5</w:t>
            </w:r>
            <w:r w:rsidR="002A15F4" w:rsidRPr="009E6E6D">
              <w:rPr>
                <w:rFonts w:ascii="Arial" w:hAnsi="Arial" w:cs="Arial"/>
                <w:sz w:val="22"/>
                <w:szCs w:val="22"/>
              </w:rPr>
              <w:t>)</w:t>
            </w:r>
            <w:r w:rsidR="008E61B5" w:rsidRPr="009E6E6D">
              <w:rPr>
                <w:rFonts w:ascii="Arial" w:hAnsi="Arial" w:cs="Arial"/>
                <w:sz w:val="22"/>
                <w:szCs w:val="22"/>
              </w:rPr>
              <w:t xml:space="preserve"> model of group development proposes that teams move through four stages in their development: forming, storming, norming, and performing.</w:t>
            </w:r>
            <w:r w:rsidR="002A15F4" w:rsidRPr="009E6E6D">
              <w:rPr>
                <w:rFonts w:ascii="Arial" w:hAnsi="Arial" w:cs="Arial"/>
                <w:sz w:val="22"/>
                <w:szCs w:val="22"/>
              </w:rPr>
              <w:t xml:space="preserve"> </w:t>
            </w:r>
            <w:r w:rsidR="0072733D" w:rsidRPr="009E6E6D">
              <w:rPr>
                <w:rFonts w:ascii="Arial" w:hAnsi="Arial" w:cs="Arial"/>
                <w:sz w:val="22"/>
                <w:szCs w:val="22"/>
              </w:rPr>
              <w:t>When experiencing a team conflict, it may be helpful to consider the stage of team life that your team is currently experiencing, before deciding that conflict is making your team ineffective.  For example, a team in the “storming” stage might experience conflict that is an expected part of developing roles and finding the best way to work together.</w:t>
            </w:r>
          </w:p>
          <w:p w14:paraId="56900E8F" w14:textId="77777777" w:rsidR="00A9539A" w:rsidRPr="009E6E6D" w:rsidRDefault="00A9539A" w:rsidP="00B04134">
            <w:pPr>
              <w:rPr>
                <w:rFonts w:ascii="Arial" w:hAnsi="Arial" w:cs="Arial"/>
                <w:sz w:val="22"/>
                <w:szCs w:val="22"/>
              </w:rPr>
            </w:pPr>
          </w:p>
          <w:p w14:paraId="60F90BC1" w14:textId="49E5932C" w:rsidR="002A15F4" w:rsidRPr="009E6E6D" w:rsidRDefault="002A15F4" w:rsidP="002A15F4">
            <w:pPr>
              <w:rPr>
                <w:rFonts w:ascii="Arial" w:hAnsi="Arial" w:cs="Arial"/>
                <w:sz w:val="22"/>
                <w:szCs w:val="22"/>
              </w:rPr>
            </w:pPr>
            <w:r w:rsidRPr="009E6E6D">
              <w:rPr>
                <w:rFonts w:ascii="Arial" w:hAnsi="Arial" w:cs="Arial"/>
                <w:sz w:val="22"/>
                <w:szCs w:val="22"/>
              </w:rPr>
              <w:lastRenderedPageBreak/>
              <w:fldChar w:fldCharType="begin"/>
            </w:r>
            <w:r w:rsidRPr="009E6E6D">
              <w:rPr>
                <w:rFonts w:ascii="Arial" w:hAnsi="Arial" w:cs="Arial"/>
                <w:sz w:val="22"/>
                <w:szCs w:val="22"/>
              </w:rPr>
              <w:instrText xml:space="preserve"> INCLUDEPICTURE "https://kpu.pressbooks.pub/app/uploads/sites/4/2018/06/Tuckman-1-@100x-1024x520.png" \* MERGEFORMATINET </w:instrText>
            </w:r>
            <w:r w:rsidRPr="009E6E6D">
              <w:rPr>
                <w:rFonts w:ascii="Arial" w:hAnsi="Arial" w:cs="Arial"/>
                <w:sz w:val="22"/>
                <w:szCs w:val="22"/>
              </w:rPr>
              <w:fldChar w:fldCharType="separate"/>
            </w:r>
            <w:r w:rsidRPr="009E6E6D">
              <w:rPr>
                <w:rFonts w:ascii="Arial" w:hAnsi="Arial" w:cs="Arial"/>
                <w:noProof/>
                <w:sz w:val="22"/>
                <w:szCs w:val="22"/>
              </w:rPr>
              <w:drawing>
                <wp:inline distT="0" distB="0" distL="0" distR="0" wp14:anchorId="5D715C91" wp14:editId="0F9107D1">
                  <wp:extent cx="6400800" cy="32499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3249930"/>
                          </a:xfrm>
                          <a:prstGeom prst="rect">
                            <a:avLst/>
                          </a:prstGeom>
                          <a:noFill/>
                          <a:ln>
                            <a:noFill/>
                          </a:ln>
                        </pic:spPr>
                      </pic:pic>
                    </a:graphicData>
                  </a:graphic>
                </wp:inline>
              </w:drawing>
            </w:r>
            <w:r w:rsidRPr="009E6E6D">
              <w:rPr>
                <w:rFonts w:ascii="Arial" w:hAnsi="Arial" w:cs="Arial"/>
                <w:sz w:val="22"/>
                <w:szCs w:val="22"/>
              </w:rPr>
              <w:fldChar w:fldCharType="end"/>
            </w:r>
          </w:p>
          <w:p w14:paraId="2B72C1BC" w14:textId="77777777" w:rsidR="00A9539A" w:rsidRPr="009E6E6D" w:rsidRDefault="00A9539A" w:rsidP="00B04134">
            <w:pPr>
              <w:rPr>
                <w:rFonts w:ascii="Arial" w:hAnsi="Arial" w:cs="Arial"/>
                <w:sz w:val="22"/>
                <w:szCs w:val="22"/>
              </w:rPr>
            </w:pPr>
          </w:p>
          <w:p w14:paraId="7CD653BB" w14:textId="77777777" w:rsidR="008E61B5" w:rsidRPr="009E6E6D" w:rsidRDefault="007E2DA7" w:rsidP="00B04134">
            <w:pPr>
              <w:rPr>
                <w:rFonts w:ascii="Arial" w:hAnsi="Arial" w:cs="Arial"/>
                <w:sz w:val="22"/>
                <w:szCs w:val="22"/>
              </w:rPr>
            </w:pPr>
            <w:r w:rsidRPr="009E6E6D">
              <w:rPr>
                <w:rFonts w:ascii="Arial" w:hAnsi="Arial" w:cs="Arial"/>
                <w:sz w:val="22"/>
                <w:szCs w:val="22"/>
              </w:rPr>
              <w:t>You may find it helpful, if you haven’t already, to add some team norms about how you will resolve conflict to your team charter.</w:t>
            </w:r>
          </w:p>
          <w:p w14:paraId="39BC684C" w14:textId="77777777" w:rsidR="007E2DA7" w:rsidRPr="009E6E6D" w:rsidRDefault="007E2DA7" w:rsidP="00B04134">
            <w:pPr>
              <w:rPr>
                <w:rFonts w:ascii="Arial" w:hAnsi="Arial" w:cs="Arial"/>
                <w:sz w:val="22"/>
                <w:szCs w:val="22"/>
              </w:rPr>
            </w:pPr>
          </w:p>
          <w:p w14:paraId="78F1EE1C" w14:textId="1442E496" w:rsidR="00F21172" w:rsidRPr="009E6E6D" w:rsidRDefault="007E2DA7" w:rsidP="00F21172">
            <w:pPr>
              <w:rPr>
                <w:rFonts w:ascii="Arial" w:hAnsi="Arial" w:cs="Arial"/>
                <w:sz w:val="22"/>
                <w:szCs w:val="22"/>
              </w:rPr>
            </w:pPr>
            <w:r w:rsidRPr="009E6E6D">
              <w:rPr>
                <w:rFonts w:ascii="Arial" w:hAnsi="Arial" w:cs="Arial"/>
                <w:sz w:val="22"/>
                <w:szCs w:val="22"/>
              </w:rPr>
              <w:t>Another reason for conflict arises from the assumptions that we make</w:t>
            </w:r>
            <w:r w:rsidR="00840E53" w:rsidRPr="009E6E6D">
              <w:rPr>
                <w:rFonts w:ascii="Arial" w:hAnsi="Arial" w:cs="Arial"/>
                <w:sz w:val="22"/>
                <w:szCs w:val="22"/>
              </w:rPr>
              <w:t xml:space="preserve">. This can be especially true when we are working with team members with different experiences and values from our own. </w:t>
            </w:r>
            <w:r w:rsidR="004D7A9B" w:rsidRPr="009E6E6D">
              <w:rPr>
                <w:rFonts w:ascii="Arial" w:hAnsi="Arial" w:cs="Arial"/>
                <w:sz w:val="22"/>
                <w:szCs w:val="22"/>
              </w:rPr>
              <w:t xml:space="preserve">When we </w:t>
            </w:r>
            <w:r w:rsidR="004D45D6" w:rsidRPr="009E6E6D">
              <w:rPr>
                <w:rFonts w:ascii="Arial" w:hAnsi="Arial" w:cs="Arial"/>
                <w:sz w:val="22"/>
                <w:szCs w:val="22"/>
              </w:rPr>
              <w:t xml:space="preserve">communicate or experience someone else’s actions, we jump to assumptions about what they might mean.  To reduce conflict arising from </w:t>
            </w:r>
            <w:r w:rsidR="005C521F" w:rsidRPr="009E6E6D">
              <w:rPr>
                <w:rFonts w:ascii="Arial" w:hAnsi="Arial" w:cs="Arial"/>
                <w:sz w:val="22"/>
                <w:szCs w:val="22"/>
              </w:rPr>
              <w:t xml:space="preserve">our assumptions, it is helpful to learn how to suspend judgement.  The DAE technique, developed by </w:t>
            </w:r>
            <w:r w:rsidR="00F21172" w:rsidRPr="009E6E6D">
              <w:rPr>
                <w:rFonts w:ascii="Arial" w:hAnsi="Arial" w:cs="Arial"/>
                <w:sz w:val="22"/>
                <w:szCs w:val="22"/>
              </w:rPr>
              <w:t>Janet M. Bennett and Milton Bennett in the 1970s</w:t>
            </w:r>
            <w:r w:rsidR="00F21172" w:rsidRPr="009E6E6D">
              <w:rPr>
                <w:rFonts w:ascii="Arial" w:hAnsi="Arial" w:cs="Arial"/>
                <w:sz w:val="22"/>
                <w:szCs w:val="22"/>
              </w:rPr>
              <w:t>, is a tool for approaching situations more objectively.</w:t>
            </w:r>
          </w:p>
          <w:p w14:paraId="654809D5" w14:textId="17AE2B30" w:rsidR="00F21172" w:rsidRPr="009E6E6D" w:rsidRDefault="00F21172" w:rsidP="00F21172">
            <w:pPr>
              <w:rPr>
                <w:rFonts w:ascii="Arial" w:hAnsi="Arial" w:cs="Arial"/>
                <w:sz w:val="22"/>
                <w:szCs w:val="22"/>
              </w:rPr>
            </w:pPr>
          </w:p>
          <w:p w14:paraId="0FBB9F1E" w14:textId="32CCC592" w:rsidR="00F21172" w:rsidRPr="009E6E6D" w:rsidRDefault="00F21172" w:rsidP="00F21172">
            <w:pPr>
              <w:rPr>
                <w:rFonts w:ascii="Arial" w:hAnsi="Arial" w:cs="Arial"/>
                <w:sz w:val="22"/>
                <w:szCs w:val="22"/>
              </w:rPr>
            </w:pPr>
            <w:r w:rsidRPr="009E6E6D">
              <w:rPr>
                <w:rFonts w:ascii="Arial" w:hAnsi="Arial" w:cs="Arial"/>
                <w:sz w:val="22"/>
                <w:szCs w:val="22"/>
              </w:rPr>
              <w:t>The DAE technique moves through three steps:</w:t>
            </w:r>
          </w:p>
          <w:p w14:paraId="74C45192" w14:textId="23C8896E" w:rsidR="00F21172" w:rsidRPr="009E6E6D" w:rsidRDefault="00F21172" w:rsidP="00F21172">
            <w:pPr>
              <w:pStyle w:val="ListParagraph"/>
              <w:numPr>
                <w:ilvl w:val="0"/>
                <w:numId w:val="4"/>
              </w:numPr>
              <w:rPr>
                <w:rFonts w:ascii="Arial" w:hAnsi="Arial" w:cs="Arial"/>
                <w:sz w:val="22"/>
                <w:szCs w:val="22"/>
              </w:rPr>
            </w:pPr>
            <w:r w:rsidRPr="009E6E6D">
              <w:rPr>
                <w:rFonts w:ascii="Arial" w:hAnsi="Arial" w:cs="Arial"/>
                <w:sz w:val="22"/>
                <w:szCs w:val="22"/>
              </w:rPr>
              <w:t>Describe – without any judgement</w:t>
            </w:r>
            <w:r w:rsidR="003857F3" w:rsidRPr="009E6E6D">
              <w:rPr>
                <w:rFonts w:ascii="Arial" w:hAnsi="Arial" w:cs="Arial"/>
                <w:sz w:val="22"/>
                <w:szCs w:val="22"/>
              </w:rPr>
              <w:t xml:space="preserve"> – what is happening.  Stay with the observable facts of the situation only.</w:t>
            </w:r>
          </w:p>
          <w:p w14:paraId="5F4D1554" w14:textId="191BE6FD" w:rsidR="003857F3" w:rsidRPr="009E6E6D" w:rsidRDefault="003857F3" w:rsidP="00F21172">
            <w:pPr>
              <w:pStyle w:val="ListParagraph"/>
              <w:numPr>
                <w:ilvl w:val="0"/>
                <w:numId w:val="4"/>
              </w:numPr>
              <w:rPr>
                <w:rFonts w:ascii="Arial" w:hAnsi="Arial" w:cs="Arial"/>
                <w:sz w:val="22"/>
                <w:szCs w:val="22"/>
              </w:rPr>
            </w:pPr>
            <w:r w:rsidRPr="009E6E6D">
              <w:rPr>
                <w:rFonts w:ascii="Arial" w:hAnsi="Arial" w:cs="Arial"/>
                <w:sz w:val="22"/>
                <w:szCs w:val="22"/>
              </w:rPr>
              <w:t>Analyze – generate a range of possible explanations for what you observe</w:t>
            </w:r>
            <w:r w:rsidR="00A77C3E" w:rsidRPr="009E6E6D">
              <w:rPr>
                <w:rFonts w:ascii="Arial" w:hAnsi="Arial" w:cs="Arial"/>
                <w:sz w:val="22"/>
                <w:szCs w:val="22"/>
              </w:rPr>
              <w:t>.  Explore multiple possibilities, without attempting to select a “correct” explanation.</w:t>
            </w:r>
          </w:p>
          <w:p w14:paraId="6464C202" w14:textId="52F8291A" w:rsidR="0008241D" w:rsidRPr="009E6E6D" w:rsidRDefault="00A77C3E" w:rsidP="0008241D">
            <w:pPr>
              <w:pStyle w:val="ListParagraph"/>
              <w:numPr>
                <w:ilvl w:val="0"/>
                <w:numId w:val="4"/>
              </w:numPr>
              <w:rPr>
                <w:rFonts w:ascii="Arial" w:hAnsi="Arial" w:cs="Arial"/>
                <w:sz w:val="22"/>
                <w:szCs w:val="22"/>
              </w:rPr>
            </w:pPr>
            <w:r w:rsidRPr="009E6E6D">
              <w:rPr>
                <w:rFonts w:ascii="Arial" w:hAnsi="Arial" w:cs="Arial"/>
                <w:sz w:val="22"/>
                <w:szCs w:val="22"/>
              </w:rPr>
              <w:t xml:space="preserve">Evaluate </w:t>
            </w:r>
            <w:r w:rsidR="0008241D" w:rsidRPr="009E6E6D">
              <w:rPr>
                <w:rFonts w:ascii="Arial" w:hAnsi="Arial" w:cs="Arial"/>
                <w:sz w:val="22"/>
                <w:szCs w:val="22"/>
              </w:rPr>
              <w:t>–</w:t>
            </w:r>
            <w:r w:rsidRPr="009E6E6D">
              <w:rPr>
                <w:rFonts w:ascii="Arial" w:hAnsi="Arial" w:cs="Arial"/>
                <w:sz w:val="22"/>
                <w:szCs w:val="22"/>
              </w:rPr>
              <w:t xml:space="preserve"> </w:t>
            </w:r>
            <w:r w:rsidR="0008241D" w:rsidRPr="009E6E6D">
              <w:rPr>
                <w:rFonts w:ascii="Arial" w:hAnsi="Arial" w:cs="Arial"/>
                <w:sz w:val="22"/>
                <w:szCs w:val="22"/>
              </w:rPr>
              <w:t>Based on what you discover to be the best analysis (hint: ask questions!), determine what the appropriate step to take might be.</w:t>
            </w:r>
          </w:p>
          <w:p w14:paraId="06FC2A74" w14:textId="74489B42" w:rsidR="007E2DA7" w:rsidRPr="009E6E6D" w:rsidRDefault="007E2DA7" w:rsidP="00B04134">
            <w:pPr>
              <w:rPr>
                <w:rFonts w:ascii="Arial" w:hAnsi="Arial" w:cs="Arial"/>
                <w:sz w:val="22"/>
                <w:szCs w:val="22"/>
              </w:rPr>
            </w:pPr>
          </w:p>
        </w:tc>
      </w:tr>
      <w:tr w:rsidR="005D7D1D" w:rsidRPr="009E6E6D" w14:paraId="64AE7945" w14:textId="77777777" w:rsidTr="005D7D1D">
        <w:tc>
          <w:tcPr>
            <w:tcW w:w="10070" w:type="dxa"/>
          </w:tcPr>
          <w:p w14:paraId="19032CF0" w14:textId="77777777" w:rsidR="005D7D1D" w:rsidRPr="009E6E6D" w:rsidRDefault="004C40D1" w:rsidP="00B04134">
            <w:pPr>
              <w:rPr>
                <w:rFonts w:ascii="Arial" w:hAnsi="Arial" w:cs="Arial"/>
                <w:sz w:val="22"/>
                <w:szCs w:val="22"/>
              </w:rPr>
            </w:pPr>
            <w:r w:rsidRPr="009E6E6D">
              <w:rPr>
                <w:rFonts w:ascii="Arial" w:hAnsi="Arial" w:cs="Arial"/>
                <w:b/>
                <w:bCs/>
                <w:sz w:val="22"/>
                <w:szCs w:val="22"/>
              </w:rPr>
              <w:lastRenderedPageBreak/>
              <w:t xml:space="preserve">Challenge:  </w:t>
            </w:r>
            <w:r w:rsidRPr="009E6E6D">
              <w:rPr>
                <w:rFonts w:ascii="Arial" w:hAnsi="Arial" w:cs="Arial"/>
                <w:sz w:val="22"/>
                <w:szCs w:val="22"/>
              </w:rPr>
              <w:t>Use the DAE technique to respond to ambiguous photos</w:t>
            </w:r>
          </w:p>
          <w:p w14:paraId="3B06B68F" w14:textId="77777777" w:rsidR="004C40D1" w:rsidRPr="009E6E6D" w:rsidRDefault="00741E2D" w:rsidP="00B04134">
            <w:pPr>
              <w:rPr>
                <w:rFonts w:ascii="Arial" w:hAnsi="Arial" w:cs="Arial"/>
                <w:sz w:val="22"/>
                <w:szCs w:val="22"/>
              </w:rPr>
            </w:pPr>
            <w:r w:rsidRPr="009E6E6D">
              <w:rPr>
                <w:rFonts w:ascii="Arial" w:hAnsi="Arial" w:cs="Arial"/>
                <w:sz w:val="22"/>
                <w:szCs w:val="22"/>
              </w:rPr>
              <w:t>(Instructor preparation:  Select photos for students that can lead to multiple interpretations:</w:t>
            </w:r>
          </w:p>
          <w:p w14:paraId="084EFABE" w14:textId="2DAC79DE" w:rsidR="00741E2D" w:rsidRPr="009E6E6D" w:rsidRDefault="00741E2D" w:rsidP="00B04134">
            <w:pPr>
              <w:rPr>
                <w:rFonts w:ascii="Arial" w:hAnsi="Arial" w:cs="Arial"/>
                <w:sz w:val="22"/>
                <w:szCs w:val="22"/>
              </w:rPr>
            </w:pPr>
            <w:hyperlink r:id="rId14" w:history="1">
              <w:r w:rsidRPr="009E6E6D">
                <w:rPr>
                  <w:rStyle w:val="Hyperlink"/>
                  <w:rFonts w:ascii="Arial" w:hAnsi="Arial" w:cs="Arial"/>
                  <w:sz w:val="22"/>
                  <w:szCs w:val="22"/>
                </w:rPr>
                <w:t>https://pixabay.com/photos/texting-mobile-phones-hands-two-1490691/</w:t>
              </w:r>
            </w:hyperlink>
          </w:p>
          <w:p w14:paraId="0B305AAA" w14:textId="6C9850FF" w:rsidR="00741E2D" w:rsidRPr="009E6E6D" w:rsidRDefault="004000AB" w:rsidP="00B04134">
            <w:pPr>
              <w:rPr>
                <w:rFonts w:ascii="Arial" w:hAnsi="Arial" w:cs="Arial"/>
                <w:sz w:val="22"/>
                <w:szCs w:val="22"/>
              </w:rPr>
            </w:pPr>
            <w:hyperlink r:id="rId15" w:history="1">
              <w:r w:rsidRPr="009E6E6D">
                <w:rPr>
                  <w:rStyle w:val="Hyperlink"/>
                  <w:rFonts w:ascii="Arial" w:hAnsi="Arial" w:cs="Arial"/>
                  <w:sz w:val="22"/>
                  <w:szCs w:val="22"/>
                </w:rPr>
                <w:t>https://pixabay.com/photos/argument-conflict-controversy-238529/</w:t>
              </w:r>
            </w:hyperlink>
          </w:p>
          <w:p w14:paraId="2DE51863" w14:textId="496E6E72" w:rsidR="004000AB" w:rsidRPr="009E6E6D" w:rsidRDefault="00347E96" w:rsidP="00B04134">
            <w:pPr>
              <w:rPr>
                <w:rFonts w:ascii="Arial" w:hAnsi="Arial" w:cs="Arial"/>
                <w:sz w:val="22"/>
                <w:szCs w:val="22"/>
              </w:rPr>
            </w:pPr>
            <w:hyperlink r:id="rId16" w:history="1">
              <w:r w:rsidRPr="009E6E6D">
                <w:rPr>
                  <w:rStyle w:val="Hyperlink"/>
                  <w:rFonts w:ascii="Arial" w:hAnsi="Arial" w:cs="Arial"/>
                  <w:sz w:val="22"/>
                  <w:szCs w:val="22"/>
                </w:rPr>
                <w:t>https://pixabay.com/photos/nature-love-couple-in-love-grooms-1790142/</w:t>
              </w:r>
            </w:hyperlink>
          </w:p>
          <w:p w14:paraId="15EDBD4E" w14:textId="6A738B5B" w:rsidR="00347E96" w:rsidRPr="009E6E6D" w:rsidRDefault="00925122" w:rsidP="00B04134">
            <w:pPr>
              <w:rPr>
                <w:rFonts w:ascii="Arial" w:hAnsi="Arial" w:cs="Arial"/>
                <w:sz w:val="22"/>
                <w:szCs w:val="22"/>
              </w:rPr>
            </w:pPr>
            <w:hyperlink r:id="rId17" w:history="1">
              <w:r w:rsidRPr="009E6E6D">
                <w:rPr>
                  <w:rStyle w:val="Hyperlink"/>
                  <w:rFonts w:ascii="Arial" w:hAnsi="Arial" w:cs="Arial"/>
                  <w:sz w:val="22"/>
                  <w:szCs w:val="22"/>
                </w:rPr>
                <w:t>https://pixabay.com/photos/laptop-woman-education-study-young-3087585/</w:t>
              </w:r>
            </w:hyperlink>
          </w:p>
          <w:p w14:paraId="7BC69E9E" w14:textId="77777777" w:rsidR="00925122" w:rsidRPr="009E6E6D" w:rsidRDefault="00925122" w:rsidP="00B04134">
            <w:pPr>
              <w:rPr>
                <w:rFonts w:ascii="Arial" w:hAnsi="Arial" w:cs="Arial"/>
                <w:sz w:val="22"/>
                <w:szCs w:val="22"/>
              </w:rPr>
            </w:pPr>
          </w:p>
          <w:p w14:paraId="3A5A8E7A" w14:textId="77777777" w:rsidR="00925122" w:rsidRPr="009E6E6D" w:rsidRDefault="00925122" w:rsidP="00B04134">
            <w:pPr>
              <w:rPr>
                <w:rFonts w:ascii="Arial" w:hAnsi="Arial" w:cs="Arial"/>
                <w:sz w:val="22"/>
                <w:szCs w:val="22"/>
              </w:rPr>
            </w:pPr>
            <w:r w:rsidRPr="009E6E6D">
              <w:rPr>
                <w:rFonts w:ascii="Arial" w:hAnsi="Arial" w:cs="Arial"/>
                <w:sz w:val="22"/>
                <w:szCs w:val="22"/>
              </w:rPr>
              <w:t>In groups of 2-3:</w:t>
            </w:r>
          </w:p>
          <w:p w14:paraId="396E8815" w14:textId="77777777" w:rsidR="00925122" w:rsidRPr="009E6E6D" w:rsidRDefault="00925122" w:rsidP="00925122">
            <w:pPr>
              <w:pStyle w:val="ListParagraph"/>
              <w:numPr>
                <w:ilvl w:val="0"/>
                <w:numId w:val="5"/>
              </w:numPr>
              <w:rPr>
                <w:rFonts w:ascii="Arial" w:hAnsi="Arial" w:cs="Arial"/>
                <w:sz w:val="22"/>
                <w:szCs w:val="22"/>
              </w:rPr>
            </w:pPr>
            <w:r w:rsidRPr="009E6E6D">
              <w:rPr>
                <w:rFonts w:ascii="Arial" w:hAnsi="Arial" w:cs="Arial"/>
                <w:sz w:val="22"/>
                <w:szCs w:val="22"/>
              </w:rPr>
              <w:t>Describe what is happening in the photo</w:t>
            </w:r>
          </w:p>
          <w:p w14:paraId="314E7317" w14:textId="34597CB2" w:rsidR="00925122" w:rsidRPr="009E6E6D" w:rsidRDefault="00925122" w:rsidP="00925122">
            <w:pPr>
              <w:pStyle w:val="ListParagraph"/>
              <w:numPr>
                <w:ilvl w:val="0"/>
                <w:numId w:val="5"/>
              </w:numPr>
              <w:rPr>
                <w:rFonts w:ascii="Arial" w:hAnsi="Arial" w:cs="Arial"/>
                <w:sz w:val="22"/>
                <w:szCs w:val="22"/>
              </w:rPr>
            </w:pPr>
            <w:r w:rsidRPr="009E6E6D">
              <w:rPr>
                <w:rFonts w:ascii="Arial" w:hAnsi="Arial" w:cs="Arial"/>
                <w:sz w:val="22"/>
                <w:szCs w:val="22"/>
              </w:rPr>
              <w:t xml:space="preserve">Analyze </w:t>
            </w:r>
            <w:proofErr w:type="gramStart"/>
            <w:r w:rsidRPr="009E6E6D">
              <w:rPr>
                <w:rFonts w:ascii="Arial" w:hAnsi="Arial" w:cs="Arial"/>
                <w:sz w:val="22"/>
                <w:szCs w:val="22"/>
              </w:rPr>
              <w:t xml:space="preserve">--  </w:t>
            </w:r>
            <w:r w:rsidR="00A836A1" w:rsidRPr="009E6E6D">
              <w:rPr>
                <w:rFonts w:ascii="Arial" w:hAnsi="Arial" w:cs="Arial"/>
                <w:sz w:val="22"/>
                <w:szCs w:val="22"/>
              </w:rPr>
              <w:t>G</w:t>
            </w:r>
            <w:r w:rsidRPr="009E6E6D">
              <w:rPr>
                <w:rFonts w:ascii="Arial" w:hAnsi="Arial" w:cs="Arial"/>
                <w:sz w:val="22"/>
                <w:szCs w:val="22"/>
              </w:rPr>
              <w:t>enerate</w:t>
            </w:r>
            <w:proofErr w:type="gramEnd"/>
            <w:r w:rsidRPr="009E6E6D">
              <w:rPr>
                <w:rFonts w:ascii="Arial" w:hAnsi="Arial" w:cs="Arial"/>
                <w:sz w:val="22"/>
                <w:szCs w:val="22"/>
              </w:rPr>
              <w:t xml:space="preserve"> as many possible explanations for what you see as possible</w:t>
            </w:r>
          </w:p>
          <w:p w14:paraId="7F8676A3" w14:textId="77777777" w:rsidR="00925122" w:rsidRPr="009E6E6D" w:rsidRDefault="00925122" w:rsidP="00925122">
            <w:pPr>
              <w:pStyle w:val="ListParagraph"/>
              <w:numPr>
                <w:ilvl w:val="0"/>
                <w:numId w:val="5"/>
              </w:numPr>
              <w:rPr>
                <w:rFonts w:ascii="Arial" w:hAnsi="Arial" w:cs="Arial"/>
                <w:sz w:val="22"/>
                <w:szCs w:val="22"/>
              </w:rPr>
            </w:pPr>
            <w:r w:rsidRPr="009E6E6D">
              <w:rPr>
                <w:rFonts w:ascii="Arial" w:hAnsi="Arial" w:cs="Arial"/>
                <w:sz w:val="22"/>
                <w:szCs w:val="22"/>
              </w:rPr>
              <w:lastRenderedPageBreak/>
              <w:t xml:space="preserve">Evaluate </w:t>
            </w:r>
            <w:r w:rsidR="00A836A1" w:rsidRPr="009E6E6D">
              <w:rPr>
                <w:rFonts w:ascii="Arial" w:hAnsi="Arial" w:cs="Arial"/>
                <w:sz w:val="22"/>
                <w:szCs w:val="22"/>
              </w:rPr>
              <w:t>–</w:t>
            </w:r>
            <w:r w:rsidRPr="009E6E6D">
              <w:rPr>
                <w:rFonts w:ascii="Arial" w:hAnsi="Arial" w:cs="Arial"/>
                <w:sz w:val="22"/>
                <w:szCs w:val="22"/>
              </w:rPr>
              <w:t xml:space="preserve"> </w:t>
            </w:r>
            <w:r w:rsidR="00A836A1" w:rsidRPr="009E6E6D">
              <w:rPr>
                <w:rFonts w:ascii="Arial" w:hAnsi="Arial" w:cs="Arial"/>
                <w:sz w:val="22"/>
                <w:szCs w:val="22"/>
              </w:rPr>
              <w:t>What would each person in the scene be thinking/ feeling?  What do I think/feel about what is happening in the image?</w:t>
            </w:r>
          </w:p>
          <w:p w14:paraId="211988EA" w14:textId="77777777" w:rsidR="00316687" w:rsidRPr="009E6E6D" w:rsidRDefault="00A836A1" w:rsidP="00A836A1">
            <w:pPr>
              <w:rPr>
                <w:rFonts w:ascii="Arial" w:hAnsi="Arial" w:cs="Arial"/>
                <w:sz w:val="22"/>
                <w:szCs w:val="22"/>
              </w:rPr>
            </w:pPr>
            <w:r w:rsidRPr="009E6E6D">
              <w:rPr>
                <w:rFonts w:ascii="Arial" w:hAnsi="Arial" w:cs="Arial"/>
                <w:b/>
                <w:bCs/>
                <w:sz w:val="22"/>
                <w:szCs w:val="22"/>
              </w:rPr>
              <w:t>Debrief:</w:t>
            </w:r>
            <w:r w:rsidRPr="009E6E6D">
              <w:rPr>
                <w:rFonts w:ascii="Arial" w:hAnsi="Arial" w:cs="Arial"/>
                <w:sz w:val="22"/>
                <w:szCs w:val="22"/>
              </w:rPr>
              <w:t xml:space="preserve">  </w:t>
            </w:r>
            <w:r w:rsidR="00316687" w:rsidRPr="009E6E6D">
              <w:rPr>
                <w:rFonts w:ascii="Arial" w:hAnsi="Arial" w:cs="Arial"/>
                <w:sz w:val="22"/>
                <w:szCs w:val="22"/>
              </w:rPr>
              <w:t>In teamwork situations, you will use the DAE process to respond to others’ communication and actions.  Let’s review one example.</w:t>
            </w:r>
          </w:p>
          <w:p w14:paraId="4535720B" w14:textId="77777777" w:rsidR="00316687" w:rsidRPr="009E6E6D" w:rsidRDefault="00316687" w:rsidP="00A836A1">
            <w:pPr>
              <w:rPr>
                <w:rFonts w:ascii="Arial" w:hAnsi="Arial" w:cs="Arial"/>
                <w:sz w:val="22"/>
                <w:szCs w:val="22"/>
              </w:rPr>
            </w:pPr>
            <w:r w:rsidRPr="009E6E6D">
              <w:rPr>
                <w:rFonts w:ascii="Arial" w:hAnsi="Arial" w:cs="Arial"/>
                <w:b/>
                <w:bCs/>
                <w:sz w:val="22"/>
                <w:szCs w:val="22"/>
              </w:rPr>
              <w:t xml:space="preserve">Situation:  </w:t>
            </w:r>
            <w:r w:rsidRPr="009E6E6D">
              <w:rPr>
                <w:rFonts w:ascii="Arial" w:hAnsi="Arial" w:cs="Arial"/>
                <w:sz w:val="22"/>
                <w:szCs w:val="22"/>
              </w:rPr>
              <w:t>Your teammate does not attend a scheduled group meeting.</w:t>
            </w:r>
          </w:p>
          <w:p w14:paraId="164A634C" w14:textId="77777777" w:rsidR="00316687" w:rsidRPr="009E6E6D" w:rsidRDefault="00316687" w:rsidP="00A836A1">
            <w:pPr>
              <w:rPr>
                <w:rFonts w:ascii="Arial" w:hAnsi="Arial" w:cs="Arial"/>
                <w:sz w:val="22"/>
                <w:szCs w:val="22"/>
              </w:rPr>
            </w:pPr>
            <w:r w:rsidRPr="009E6E6D">
              <w:rPr>
                <w:rFonts w:ascii="Arial" w:hAnsi="Arial" w:cs="Arial"/>
                <w:b/>
                <w:bCs/>
                <w:i/>
                <w:iCs/>
                <w:sz w:val="22"/>
                <w:szCs w:val="22"/>
              </w:rPr>
              <w:t>Describe</w:t>
            </w:r>
            <w:r w:rsidRPr="009E6E6D">
              <w:rPr>
                <w:rFonts w:ascii="Arial" w:hAnsi="Arial" w:cs="Arial"/>
                <w:sz w:val="22"/>
                <w:szCs w:val="22"/>
              </w:rPr>
              <w:t>:  Jo was absent for the team meeting</w:t>
            </w:r>
            <w:r w:rsidR="001B4AB8" w:rsidRPr="009E6E6D">
              <w:rPr>
                <w:rFonts w:ascii="Arial" w:hAnsi="Arial" w:cs="Arial"/>
                <w:sz w:val="22"/>
                <w:szCs w:val="22"/>
              </w:rPr>
              <w:t>.  She had previously agreed to be at the meeting.</w:t>
            </w:r>
          </w:p>
          <w:p w14:paraId="56856C94" w14:textId="77777777" w:rsidR="001B4AB8" w:rsidRPr="009E6E6D" w:rsidRDefault="001B4AB8" w:rsidP="00A836A1">
            <w:pPr>
              <w:rPr>
                <w:rFonts w:ascii="Arial" w:hAnsi="Arial" w:cs="Arial"/>
                <w:sz w:val="22"/>
                <w:szCs w:val="22"/>
              </w:rPr>
            </w:pPr>
            <w:r w:rsidRPr="009E6E6D">
              <w:rPr>
                <w:rFonts w:ascii="Arial" w:hAnsi="Arial" w:cs="Arial"/>
                <w:b/>
                <w:bCs/>
                <w:i/>
                <w:iCs/>
                <w:sz w:val="22"/>
                <w:szCs w:val="22"/>
              </w:rPr>
              <w:t>Analyze:</w:t>
            </w:r>
            <w:r w:rsidRPr="009E6E6D">
              <w:rPr>
                <w:rFonts w:ascii="Arial" w:hAnsi="Arial" w:cs="Arial"/>
                <w:sz w:val="22"/>
                <w:szCs w:val="22"/>
              </w:rPr>
              <w:t xml:space="preserve">  What are the possibilities? (1) Jo is angry with the team members and chose not to be present (2) Jo forgot about the meeting (3) Jo lives in an area with limited internet, and was not able to join the meeting, even though she tried for almost an hour (4) </w:t>
            </w:r>
            <w:r w:rsidR="00147FC5" w:rsidRPr="009E6E6D">
              <w:rPr>
                <w:rFonts w:ascii="Arial" w:hAnsi="Arial" w:cs="Arial"/>
                <w:sz w:val="22"/>
                <w:szCs w:val="22"/>
              </w:rPr>
              <w:t xml:space="preserve">Jo had a family emergency and was not able to contact the group </w:t>
            </w:r>
          </w:p>
          <w:p w14:paraId="7A0A4C1B" w14:textId="77777777" w:rsidR="00832D0E" w:rsidRPr="009E6E6D" w:rsidRDefault="00832D0E" w:rsidP="00A836A1">
            <w:pPr>
              <w:rPr>
                <w:rFonts w:ascii="Arial" w:hAnsi="Arial" w:cs="Arial"/>
                <w:sz w:val="22"/>
                <w:szCs w:val="22"/>
              </w:rPr>
            </w:pPr>
            <w:r w:rsidRPr="009E6E6D">
              <w:rPr>
                <w:rFonts w:ascii="Arial" w:hAnsi="Arial" w:cs="Arial"/>
                <w:b/>
                <w:bCs/>
                <w:i/>
                <w:iCs/>
                <w:sz w:val="22"/>
                <w:szCs w:val="22"/>
              </w:rPr>
              <w:t xml:space="preserve">Evaluate:  </w:t>
            </w:r>
            <w:r w:rsidRPr="009E6E6D">
              <w:rPr>
                <w:rFonts w:ascii="Arial" w:hAnsi="Arial" w:cs="Arial"/>
                <w:sz w:val="22"/>
                <w:szCs w:val="22"/>
              </w:rPr>
              <w:t xml:space="preserve">While I might quickly assume that (1) or (2) are true, making me angry with Jo, </w:t>
            </w:r>
            <w:r w:rsidR="00407995" w:rsidRPr="009E6E6D">
              <w:rPr>
                <w:rFonts w:ascii="Arial" w:hAnsi="Arial" w:cs="Arial"/>
                <w:sz w:val="22"/>
                <w:szCs w:val="22"/>
              </w:rPr>
              <w:t>I will suspend judgement as I currently don’t know that (3) or (4) did not actually happen, and that Jo faced an unavoidable problem.  I will contact Jo to find out how they are doing, and what prevented them from attending the meeting.</w:t>
            </w:r>
          </w:p>
          <w:p w14:paraId="6940594B" w14:textId="4DF6398A" w:rsidR="002F0E3C" w:rsidRPr="009E6E6D" w:rsidRDefault="002F0E3C" w:rsidP="00A836A1">
            <w:pPr>
              <w:rPr>
                <w:rFonts w:ascii="Arial" w:hAnsi="Arial" w:cs="Arial"/>
                <w:sz w:val="22"/>
                <w:szCs w:val="22"/>
              </w:rPr>
            </w:pPr>
          </w:p>
        </w:tc>
      </w:tr>
      <w:tr w:rsidR="005D7D1D" w:rsidRPr="009E6E6D" w14:paraId="0B6674E8" w14:textId="77777777" w:rsidTr="005D7D1D">
        <w:tc>
          <w:tcPr>
            <w:tcW w:w="10070" w:type="dxa"/>
          </w:tcPr>
          <w:p w14:paraId="5DA5BADE" w14:textId="77777777" w:rsidR="005D7D1D" w:rsidRPr="009E6E6D" w:rsidRDefault="002F0E3C" w:rsidP="00B04134">
            <w:pPr>
              <w:rPr>
                <w:rFonts w:ascii="Arial" w:hAnsi="Arial" w:cs="Arial"/>
                <w:sz w:val="22"/>
                <w:szCs w:val="22"/>
              </w:rPr>
            </w:pPr>
            <w:r w:rsidRPr="009E6E6D">
              <w:rPr>
                <w:rFonts w:ascii="Arial" w:hAnsi="Arial" w:cs="Arial"/>
                <w:b/>
                <w:bCs/>
                <w:sz w:val="22"/>
                <w:szCs w:val="22"/>
              </w:rPr>
              <w:lastRenderedPageBreak/>
              <w:t xml:space="preserve">Change:  </w:t>
            </w:r>
            <w:proofErr w:type="gramStart"/>
            <w:r w:rsidRPr="009E6E6D">
              <w:rPr>
                <w:rFonts w:ascii="Arial" w:hAnsi="Arial" w:cs="Arial"/>
                <w:sz w:val="22"/>
                <w:szCs w:val="22"/>
              </w:rPr>
              <w:t>1 minute</w:t>
            </w:r>
            <w:proofErr w:type="gramEnd"/>
            <w:r w:rsidRPr="009E6E6D">
              <w:rPr>
                <w:rFonts w:ascii="Arial" w:hAnsi="Arial" w:cs="Arial"/>
                <w:sz w:val="22"/>
                <w:szCs w:val="22"/>
              </w:rPr>
              <w:t xml:space="preserve"> reflection</w:t>
            </w:r>
          </w:p>
          <w:p w14:paraId="146F42E8" w14:textId="222B3530" w:rsidR="002F0E3C" w:rsidRPr="009E6E6D" w:rsidRDefault="002F0E3C" w:rsidP="00B04134">
            <w:pPr>
              <w:rPr>
                <w:rFonts w:ascii="Arial" w:hAnsi="Arial" w:cs="Arial"/>
                <w:sz w:val="22"/>
                <w:szCs w:val="22"/>
              </w:rPr>
            </w:pPr>
            <w:r w:rsidRPr="009E6E6D">
              <w:rPr>
                <w:rFonts w:ascii="Arial" w:hAnsi="Arial" w:cs="Arial"/>
                <w:sz w:val="22"/>
                <w:szCs w:val="22"/>
              </w:rPr>
              <w:t>Write a one minute response to the following question</w:t>
            </w:r>
            <w:proofErr w:type="gramStart"/>
            <w:r w:rsidRPr="009E6E6D">
              <w:rPr>
                <w:rFonts w:ascii="Arial" w:hAnsi="Arial" w:cs="Arial"/>
                <w:sz w:val="22"/>
                <w:szCs w:val="22"/>
              </w:rPr>
              <w:t>:  “</w:t>
            </w:r>
            <w:proofErr w:type="gramEnd"/>
            <w:r w:rsidRPr="009E6E6D">
              <w:rPr>
                <w:rFonts w:ascii="Arial" w:hAnsi="Arial" w:cs="Arial"/>
                <w:sz w:val="22"/>
                <w:szCs w:val="22"/>
              </w:rPr>
              <w:t xml:space="preserve">How can using the DAE technique prevent or reduce conflict in </w:t>
            </w:r>
            <w:r w:rsidR="009E6E6D" w:rsidRPr="009E6E6D">
              <w:rPr>
                <w:rFonts w:ascii="Arial" w:hAnsi="Arial" w:cs="Arial"/>
                <w:sz w:val="22"/>
                <w:szCs w:val="22"/>
              </w:rPr>
              <w:t>an intercultural team?”</w:t>
            </w:r>
          </w:p>
        </w:tc>
      </w:tr>
    </w:tbl>
    <w:p w14:paraId="7A1F19F1" w14:textId="77777777" w:rsidR="005D7D1D" w:rsidRPr="009E6E6D" w:rsidRDefault="005D7D1D" w:rsidP="00B04134">
      <w:pPr>
        <w:rPr>
          <w:rFonts w:ascii="Arial" w:hAnsi="Arial" w:cs="Arial"/>
          <w:b/>
          <w:bCs/>
          <w:sz w:val="22"/>
          <w:szCs w:val="22"/>
        </w:rPr>
      </w:pPr>
    </w:p>
    <w:p w14:paraId="3865CD3B" w14:textId="1498C060" w:rsidR="004B08C3" w:rsidRDefault="004B08C3" w:rsidP="00B04134">
      <w:pPr>
        <w:rPr>
          <w:rFonts w:ascii="Arial" w:hAnsi="Arial" w:cs="Arial"/>
          <w:b/>
          <w:bCs/>
          <w:sz w:val="22"/>
          <w:szCs w:val="22"/>
        </w:rPr>
      </w:pPr>
    </w:p>
    <w:p w14:paraId="4318E1AA" w14:textId="2C9618D7" w:rsidR="006A72A1" w:rsidRDefault="006A72A1">
      <w:pPr>
        <w:rPr>
          <w:rFonts w:ascii="Arial" w:hAnsi="Arial" w:cs="Arial"/>
          <w:b/>
          <w:bCs/>
          <w:sz w:val="22"/>
          <w:szCs w:val="22"/>
        </w:rPr>
      </w:pPr>
      <w:r>
        <w:rPr>
          <w:rFonts w:ascii="Arial" w:hAnsi="Arial" w:cs="Arial"/>
          <w:b/>
          <w:bCs/>
          <w:sz w:val="22"/>
          <w:szCs w:val="22"/>
        </w:rPr>
        <w:br w:type="page"/>
      </w:r>
    </w:p>
    <w:p w14:paraId="1543C108" w14:textId="7B18CEEF" w:rsidR="006A72A1" w:rsidRDefault="006A72A1" w:rsidP="006A72A1">
      <w:pPr>
        <w:jc w:val="center"/>
        <w:rPr>
          <w:rFonts w:ascii="Arial" w:hAnsi="Arial" w:cs="Arial"/>
          <w:b/>
          <w:bCs/>
          <w:sz w:val="22"/>
          <w:szCs w:val="22"/>
        </w:rPr>
      </w:pPr>
      <w:r w:rsidRPr="006A72A1">
        <w:rPr>
          <w:rFonts w:ascii="Arial" w:hAnsi="Arial" w:cs="Arial"/>
          <w:b/>
          <w:bCs/>
          <w:sz w:val="22"/>
          <w:szCs w:val="22"/>
        </w:rPr>
        <w:lastRenderedPageBreak/>
        <w:t>Worksheet:  Values Exercise</w:t>
      </w:r>
    </w:p>
    <w:p w14:paraId="01C79952" w14:textId="615180E1" w:rsidR="006A72A1" w:rsidRDefault="006A72A1" w:rsidP="006A72A1">
      <w:pPr>
        <w:jc w:val="center"/>
        <w:rPr>
          <w:rFonts w:ascii="Arial" w:hAnsi="Arial" w:cs="Arial"/>
          <w:b/>
          <w:bCs/>
          <w:sz w:val="22"/>
          <w:szCs w:val="22"/>
        </w:rPr>
      </w:pPr>
    </w:p>
    <w:p w14:paraId="0ECA2A62" w14:textId="4A1093EA" w:rsidR="006A72A1" w:rsidRPr="006A72A1" w:rsidRDefault="006A72A1" w:rsidP="006A72A1">
      <w:pPr>
        <w:rPr>
          <w:rFonts w:ascii="Arial" w:hAnsi="Arial" w:cs="Arial"/>
          <w:sz w:val="22"/>
          <w:szCs w:val="22"/>
        </w:rPr>
      </w:pPr>
      <w:r>
        <w:rPr>
          <w:rFonts w:ascii="Arial" w:hAnsi="Arial" w:cs="Arial"/>
          <w:sz w:val="22"/>
          <w:szCs w:val="22"/>
        </w:rPr>
        <w:t xml:space="preserve">Instructions:  Mark an (x) on the line </w:t>
      </w:r>
      <w:r w:rsidR="0012098D">
        <w:rPr>
          <w:rFonts w:ascii="Arial" w:hAnsi="Arial" w:cs="Arial"/>
          <w:sz w:val="22"/>
          <w:szCs w:val="22"/>
        </w:rPr>
        <w:t>that represents where your values fall in each of these areas</w:t>
      </w:r>
    </w:p>
    <w:p w14:paraId="5DA98605" w14:textId="4B875DC2" w:rsidR="006A72A1" w:rsidRDefault="006A72A1" w:rsidP="006A72A1">
      <w:pPr>
        <w:jc w:val="center"/>
        <w:rPr>
          <w:rFonts w:ascii="Arial" w:hAnsi="Arial" w:cs="Arial"/>
          <w:b/>
          <w:bCs/>
          <w:sz w:val="22"/>
          <w:szCs w:val="22"/>
        </w:rPr>
      </w:pPr>
    </w:p>
    <w:tbl>
      <w:tblPr>
        <w:tblStyle w:val="TableGrid"/>
        <w:tblW w:w="0" w:type="auto"/>
        <w:tblLook w:val="04A0" w:firstRow="1" w:lastRow="0" w:firstColumn="1" w:lastColumn="0" w:noHBand="0" w:noVBand="1"/>
      </w:tblPr>
      <w:tblGrid>
        <w:gridCol w:w="4271"/>
        <w:gridCol w:w="1416"/>
        <w:gridCol w:w="4393"/>
      </w:tblGrid>
      <w:tr w:rsidR="006A72A1" w:rsidRPr="00D5684F" w14:paraId="3C354DB3" w14:textId="77777777" w:rsidTr="00C2599C">
        <w:tc>
          <w:tcPr>
            <w:tcW w:w="10083" w:type="dxa"/>
            <w:gridSpan w:val="3"/>
            <w:tcBorders>
              <w:top w:val="nil"/>
              <w:left w:val="nil"/>
              <w:bottom w:val="nil"/>
              <w:right w:val="nil"/>
            </w:tcBorders>
          </w:tcPr>
          <w:p w14:paraId="546EDD86" w14:textId="77777777" w:rsidR="006A72A1" w:rsidRPr="00D5684F" w:rsidRDefault="006A72A1" w:rsidP="004E2455">
            <w:pPr>
              <w:rPr>
                <w:rFonts w:ascii="Arial" w:hAnsi="Arial" w:cs="Arial"/>
                <w:b/>
                <w:bCs/>
                <w:sz w:val="22"/>
                <w:szCs w:val="22"/>
              </w:rPr>
            </w:pPr>
            <w:r w:rsidRPr="00D5684F">
              <w:rPr>
                <w:rFonts w:ascii="Arial" w:hAnsi="Arial" w:cs="Arial"/>
                <w:b/>
                <w:bCs/>
                <w:sz w:val="22"/>
                <w:szCs w:val="22"/>
              </w:rPr>
              <w:t>Values about Communication</w:t>
            </w:r>
          </w:p>
        </w:tc>
      </w:tr>
      <w:tr w:rsidR="006A72A1" w:rsidRPr="00D5684F" w14:paraId="06362A82" w14:textId="77777777" w:rsidTr="003C41CA">
        <w:tc>
          <w:tcPr>
            <w:tcW w:w="4272" w:type="dxa"/>
            <w:tcBorders>
              <w:top w:val="nil"/>
              <w:left w:val="nil"/>
              <w:bottom w:val="single" w:sz="4" w:space="0" w:color="auto"/>
              <w:right w:val="nil"/>
            </w:tcBorders>
          </w:tcPr>
          <w:p w14:paraId="63F294B5" w14:textId="77777777" w:rsidR="006A72A1" w:rsidRPr="00D5684F" w:rsidRDefault="006A72A1" w:rsidP="004E2455">
            <w:pPr>
              <w:rPr>
                <w:rFonts w:ascii="Arial" w:hAnsi="Arial" w:cs="Arial"/>
                <w:sz w:val="22"/>
                <w:szCs w:val="22"/>
              </w:rPr>
            </w:pPr>
            <w:r w:rsidRPr="00D5684F">
              <w:rPr>
                <w:rFonts w:ascii="Arial" w:hAnsi="Arial" w:cs="Arial"/>
                <w:sz w:val="22"/>
                <w:szCs w:val="22"/>
              </w:rPr>
              <w:t>It is best to share your ideas directly and clearly.</w:t>
            </w:r>
          </w:p>
        </w:tc>
        <w:tc>
          <w:tcPr>
            <w:tcW w:w="1417" w:type="dxa"/>
            <w:tcBorders>
              <w:top w:val="nil"/>
              <w:left w:val="nil"/>
              <w:bottom w:val="single" w:sz="4" w:space="0" w:color="auto"/>
              <w:right w:val="nil"/>
            </w:tcBorders>
          </w:tcPr>
          <w:p w14:paraId="6C3FC4EF" w14:textId="77777777" w:rsidR="006A72A1" w:rsidRPr="00D5684F" w:rsidRDefault="006A72A1" w:rsidP="004E2455">
            <w:pPr>
              <w:rPr>
                <w:rFonts w:ascii="Arial" w:hAnsi="Arial" w:cs="Arial"/>
                <w:b/>
                <w:bCs/>
                <w:sz w:val="22"/>
                <w:szCs w:val="22"/>
              </w:rPr>
            </w:pPr>
          </w:p>
        </w:tc>
        <w:tc>
          <w:tcPr>
            <w:tcW w:w="4394" w:type="dxa"/>
            <w:tcBorders>
              <w:top w:val="nil"/>
              <w:left w:val="nil"/>
              <w:bottom w:val="single" w:sz="4" w:space="0" w:color="auto"/>
              <w:right w:val="nil"/>
            </w:tcBorders>
          </w:tcPr>
          <w:p w14:paraId="6D81C4AC" w14:textId="77777777" w:rsidR="006A72A1" w:rsidRDefault="006A72A1" w:rsidP="004E2455">
            <w:pPr>
              <w:rPr>
                <w:rFonts w:ascii="Arial" w:hAnsi="Arial" w:cs="Arial"/>
                <w:sz w:val="22"/>
                <w:szCs w:val="22"/>
              </w:rPr>
            </w:pPr>
            <w:r w:rsidRPr="00D5684F">
              <w:rPr>
                <w:rFonts w:ascii="Arial" w:hAnsi="Arial" w:cs="Arial"/>
                <w:sz w:val="22"/>
                <w:szCs w:val="22"/>
              </w:rPr>
              <w:t>It is important to pay attention to the whole context of the communication to grasp the meaning.</w:t>
            </w:r>
          </w:p>
          <w:p w14:paraId="6572F537" w14:textId="2AD5F76C" w:rsidR="003C41CA" w:rsidRPr="00D5684F" w:rsidRDefault="003C41CA" w:rsidP="004E2455">
            <w:pPr>
              <w:rPr>
                <w:rFonts w:ascii="Arial" w:hAnsi="Arial" w:cs="Arial"/>
                <w:sz w:val="22"/>
                <w:szCs w:val="22"/>
              </w:rPr>
            </w:pPr>
          </w:p>
        </w:tc>
      </w:tr>
      <w:tr w:rsidR="0012098D" w:rsidRPr="00D5684F" w14:paraId="26B8529C" w14:textId="77777777" w:rsidTr="003C41CA">
        <w:tc>
          <w:tcPr>
            <w:tcW w:w="4272" w:type="dxa"/>
            <w:tcBorders>
              <w:top w:val="single" w:sz="4" w:space="0" w:color="auto"/>
              <w:left w:val="nil"/>
              <w:bottom w:val="nil"/>
              <w:right w:val="nil"/>
            </w:tcBorders>
          </w:tcPr>
          <w:p w14:paraId="3D5D44AB" w14:textId="77777777" w:rsidR="0012098D" w:rsidRDefault="0012098D" w:rsidP="004E2455">
            <w:pPr>
              <w:rPr>
                <w:rFonts w:ascii="Arial" w:hAnsi="Arial" w:cs="Arial"/>
                <w:sz w:val="22"/>
                <w:szCs w:val="22"/>
              </w:rPr>
            </w:pPr>
          </w:p>
          <w:p w14:paraId="56429A52" w14:textId="025621D9" w:rsidR="00C2599C" w:rsidRPr="00D5684F" w:rsidRDefault="00C2599C" w:rsidP="004E2455">
            <w:pPr>
              <w:rPr>
                <w:rFonts w:ascii="Arial" w:hAnsi="Arial" w:cs="Arial"/>
                <w:sz w:val="22"/>
                <w:szCs w:val="22"/>
              </w:rPr>
            </w:pPr>
          </w:p>
        </w:tc>
        <w:tc>
          <w:tcPr>
            <w:tcW w:w="1417" w:type="dxa"/>
            <w:tcBorders>
              <w:top w:val="single" w:sz="4" w:space="0" w:color="auto"/>
              <w:left w:val="nil"/>
              <w:bottom w:val="nil"/>
              <w:right w:val="nil"/>
            </w:tcBorders>
          </w:tcPr>
          <w:p w14:paraId="542727E9" w14:textId="77777777" w:rsidR="0012098D" w:rsidRPr="00D5684F" w:rsidRDefault="0012098D" w:rsidP="004E2455">
            <w:pPr>
              <w:rPr>
                <w:rFonts w:ascii="Arial" w:hAnsi="Arial" w:cs="Arial"/>
                <w:b/>
                <w:bCs/>
                <w:sz w:val="22"/>
                <w:szCs w:val="22"/>
              </w:rPr>
            </w:pPr>
          </w:p>
        </w:tc>
        <w:tc>
          <w:tcPr>
            <w:tcW w:w="4394" w:type="dxa"/>
            <w:tcBorders>
              <w:top w:val="single" w:sz="4" w:space="0" w:color="auto"/>
              <w:left w:val="nil"/>
              <w:bottom w:val="nil"/>
              <w:right w:val="nil"/>
            </w:tcBorders>
          </w:tcPr>
          <w:p w14:paraId="7D32F39A" w14:textId="77777777" w:rsidR="0012098D" w:rsidRPr="00D5684F" w:rsidRDefault="0012098D" w:rsidP="004E2455">
            <w:pPr>
              <w:rPr>
                <w:rFonts w:ascii="Arial" w:hAnsi="Arial" w:cs="Arial"/>
                <w:sz w:val="22"/>
                <w:szCs w:val="22"/>
              </w:rPr>
            </w:pPr>
          </w:p>
        </w:tc>
      </w:tr>
      <w:tr w:rsidR="006A72A1" w:rsidRPr="00D5684F" w14:paraId="46019B3A" w14:textId="77777777" w:rsidTr="003C41CA">
        <w:tc>
          <w:tcPr>
            <w:tcW w:w="4272" w:type="dxa"/>
            <w:tcBorders>
              <w:top w:val="nil"/>
              <w:left w:val="nil"/>
              <w:bottom w:val="single" w:sz="4" w:space="0" w:color="auto"/>
              <w:right w:val="nil"/>
            </w:tcBorders>
          </w:tcPr>
          <w:p w14:paraId="67096370" w14:textId="77777777" w:rsidR="006A72A1" w:rsidRPr="00D5684F" w:rsidRDefault="006A72A1" w:rsidP="004E2455">
            <w:pPr>
              <w:rPr>
                <w:rFonts w:ascii="Arial" w:hAnsi="Arial" w:cs="Arial"/>
                <w:sz w:val="22"/>
                <w:szCs w:val="22"/>
              </w:rPr>
            </w:pPr>
            <w:r w:rsidRPr="00D5684F">
              <w:rPr>
                <w:rFonts w:ascii="Arial" w:hAnsi="Arial" w:cs="Arial"/>
                <w:sz w:val="22"/>
                <w:szCs w:val="22"/>
              </w:rPr>
              <w:t>The speaker/writer is responsible to make sure that the audience understands the meaning.</w:t>
            </w:r>
          </w:p>
        </w:tc>
        <w:tc>
          <w:tcPr>
            <w:tcW w:w="1417" w:type="dxa"/>
            <w:tcBorders>
              <w:top w:val="nil"/>
              <w:left w:val="nil"/>
              <w:bottom w:val="single" w:sz="4" w:space="0" w:color="auto"/>
              <w:right w:val="nil"/>
            </w:tcBorders>
          </w:tcPr>
          <w:p w14:paraId="6E38B1F3" w14:textId="77777777" w:rsidR="006A72A1" w:rsidRPr="00D5684F" w:rsidRDefault="006A72A1" w:rsidP="004E2455">
            <w:pPr>
              <w:rPr>
                <w:rFonts w:ascii="Arial" w:hAnsi="Arial" w:cs="Arial"/>
                <w:b/>
                <w:bCs/>
                <w:sz w:val="22"/>
                <w:szCs w:val="22"/>
              </w:rPr>
            </w:pPr>
          </w:p>
        </w:tc>
        <w:tc>
          <w:tcPr>
            <w:tcW w:w="4394" w:type="dxa"/>
            <w:tcBorders>
              <w:top w:val="nil"/>
              <w:left w:val="nil"/>
              <w:bottom w:val="single" w:sz="4" w:space="0" w:color="auto"/>
              <w:right w:val="nil"/>
            </w:tcBorders>
          </w:tcPr>
          <w:p w14:paraId="39D9D611" w14:textId="77777777" w:rsidR="006A72A1" w:rsidRDefault="006A72A1" w:rsidP="004E2455">
            <w:pPr>
              <w:rPr>
                <w:rFonts w:ascii="Arial" w:hAnsi="Arial" w:cs="Arial"/>
                <w:sz w:val="22"/>
                <w:szCs w:val="22"/>
              </w:rPr>
            </w:pPr>
            <w:r w:rsidRPr="00D5684F">
              <w:rPr>
                <w:rFonts w:ascii="Arial" w:hAnsi="Arial" w:cs="Arial"/>
                <w:sz w:val="22"/>
                <w:szCs w:val="22"/>
              </w:rPr>
              <w:t>The audience is responsible for the work of understanding a writer’s/speaker’s meaning.</w:t>
            </w:r>
          </w:p>
          <w:p w14:paraId="100FB78F" w14:textId="2662DD8B" w:rsidR="003C41CA" w:rsidRPr="00D5684F" w:rsidRDefault="003C41CA" w:rsidP="004E2455">
            <w:pPr>
              <w:rPr>
                <w:rFonts w:ascii="Arial" w:hAnsi="Arial" w:cs="Arial"/>
                <w:sz w:val="22"/>
                <w:szCs w:val="22"/>
              </w:rPr>
            </w:pPr>
          </w:p>
        </w:tc>
      </w:tr>
      <w:tr w:rsidR="005C508B" w:rsidRPr="00D5684F" w14:paraId="41E096CA" w14:textId="77777777" w:rsidTr="003C41CA">
        <w:tc>
          <w:tcPr>
            <w:tcW w:w="4272" w:type="dxa"/>
            <w:tcBorders>
              <w:top w:val="single" w:sz="4" w:space="0" w:color="auto"/>
              <w:left w:val="nil"/>
              <w:bottom w:val="nil"/>
              <w:right w:val="nil"/>
            </w:tcBorders>
          </w:tcPr>
          <w:p w14:paraId="73B29D7D" w14:textId="3D78942C" w:rsidR="005C508B" w:rsidRDefault="005C508B" w:rsidP="004E2455">
            <w:pPr>
              <w:rPr>
                <w:rFonts w:ascii="Arial" w:hAnsi="Arial" w:cs="Arial"/>
                <w:sz w:val="22"/>
                <w:szCs w:val="22"/>
              </w:rPr>
            </w:pPr>
          </w:p>
          <w:p w14:paraId="1F6205E8" w14:textId="60871BF8" w:rsidR="00C2599C" w:rsidRPr="00D5684F" w:rsidRDefault="00C2599C" w:rsidP="004E2455">
            <w:pPr>
              <w:rPr>
                <w:rFonts w:ascii="Arial" w:hAnsi="Arial" w:cs="Arial"/>
                <w:sz w:val="22"/>
                <w:szCs w:val="22"/>
              </w:rPr>
            </w:pPr>
          </w:p>
        </w:tc>
        <w:tc>
          <w:tcPr>
            <w:tcW w:w="1417" w:type="dxa"/>
            <w:tcBorders>
              <w:top w:val="single" w:sz="4" w:space="0" w:color="auto"/>
              <w:left w:val="nil"/>
              <w:bottom w:val="nil"/>
              <w:right w:val="nil"/>
            </w:tcBorders>
          </w:tcPr>
          <w:p w14:paraId="0E896B4D" w14:textId="77777777" w:rsidR="005C508B" w:rsidRPr="00D5684F" w:rsidRDefault="005C508B" w:rsidP="004E2455">
            <w:pPr>
              <w:rPr>
                <w:rFonts w:ascii="Arial" w:hAnsi="Arial" w:cs="Arial"/>
                <w:b/>
                <w:bCs/>
                <w:sz w:val="22"/>
                <w:szCs w:val="22"/>
              </w:rPr>
            </w:pPr>
          </w:p>
        </w:tc>
        <w:tc>
          <w:tcPr>
            <w:tcW w:w="4394" w:type="dxa"/>
            <w:tcBorders>
              <w:top w:val="single" w:sz="4" w:space="0" w:color="auto"/>
              <w:left w:val="nil"/>
              <w:bottom w:val="nil"/>
              <w:right w:val="nil"/>
            </w:tcBorders>
          </w:tcPr>
          <w:p w14:paraId="48E63087" w14:textId="77777777" w:rsidR="005C508B" w:rsidRPr="00D5684F" w:rsidRDefault="005C508B" w:rsidP="004E2455">
            <w:pPr>
              <w:rPr>
                <w:rFonts w:ascii="Arial" w:hAnsi="Arial" w:cs="Arial"/>
                <w:sz w:val="22"/>
                <w:szCs w:val="22"/>
              </w:rPr>
            </w:pPr>
          </w:p>
        </w:tc>
      </w:tr>
      <w:tr w:rsidR="006A72A1" w:rsidRPr="00D5684F" w14:paraId="7FA768C7" w14:textId="77777777" w:rsidTr="003C41CA">
        <w:tc>
          <w:tcPr>
            <w:tcW w:w="4272" w:type="dxa"/>
            <w:tcBorders>
              <w:top w:val="nil"/>
              <w:left w:val="nil"/>
              <w:bottom w:val="single" w:sz="4" w:space="0" w:color="auto"/>
              <w:right w:val="nil"/>
            </w:tcBorders>
          </w:tcPr>
          <w:p w14:paraId="46ACD557" w14:textId="05B8D9A6" w:rsidR="006A72A1" w:rsidRPr="00D5684F" w:rsidRDefault="006A72A1" w:rsidP="004E2455">
            <w:pPr>
              <w:rPr>
                <w:rFonts w:ascii="Arial" w:hAnsi="Arial" w:cs="Arial"/>
                <w:sz w:val="22"/>
                <w:szCs w:val="22"/>
              </w:rPr>
            </w:pPr>
            <w:r w:rsidRPr="00D5684F">
              <w:rPr>
                <w:rFonts w:ascii="Arial" w:hAnsi="Arial" w:cs="Arial"/>
                <w:sz w:val="22"/>
                <w:szCs w:val="22"/>
              </w:rPr>
              <w:t>It is important to think critically and come to your own conclusions.</w:t>
            </w:r>
          </w:p>
        </w:tc>
        <w:tc>
          <w:tcPr>
            <w:tcW w:w="1417" w:type="dxa"/>
            <w:tcBorders>
              <w:top w:val="nil"/>
              <w:left w:val="nil"/>
              <w:bottom w:val="single" w:sz="4" w:space="0" w:color="auto"/>
              <w:right w:val="nil"/>
            </w:tcBorders>
          </w:tcPr>
          <w:p w14:paraId="6F813934" w14:textId="77777777" w:rsidR="006A72A1" w:rsidRPr="00D5684F" w:rsidRDefault="006A72A1" w:rsidP="004E2455">
            <w:pPr>
              <w:rPr>
                <w:rFonts w:ascii="Arial" w:hAnsi="Arial" w:cs="Arial"/>
                <w:b/>
                <w:bCs/>
                <w:sz w:val="22"/>
                <w:szCs w:val="22"/>
              </w:rPr>
            </w:pPr>
          </w:p>
        </w:tc>
        <w:tc>
          <w:tcPr>
            <w:tcW w:w="4394" w:type="dxa"/>
            <w:tcBorders>
              <w:top w:val="nil"/>
              <w:left w:val="nil"/>
              <w:bottom w:val="single" w:sz="4" w:space="0" w:color="auto"/>
              <w:right w:val="nil"/>
            </w:tcBorders>
          </w:tcPr>
          <w:p w14:paraId="229C95F2" w14:textId="77777777" w:rsidR="006A72A1" w:rsidRDefault="006A72A1" w:rsidP="004E2455">
            <w:pPr>
              <w:rPr>
                <w:rFonts w:ascii="Arial" w:hAnsi="Arial" w:cs="Arial"/>
                <w:sz w:val="22"/>
                <w:szCs w:val="22"/>
              </w:rPr>
            </w:pPr>
            <w:r w:rsidRPr="00D5684F">
              <w:rPr>
                <w:rFonts w:ascii="Arial" w:hAnsi="Arial" w:cs="Arial"/>
                <w:sz w:val="22"/>
                <w:szCs w:val="22"/>
              </w:rPr>
              <w:t>It is important to learn from respected experts, and to highlight their ideas above your own.</w:t>
            </w:r>
          </w:p>
          <w:p w14:paraId="4B7C6E7C" w14:textId="74F62955" w:rsidR="003C41CA" w:rsidRPr="00D5684F" w:rsidRDefault="003C41CA" w:rsidP="004E2455">
            <w:pPr>
              <w:rPr>
                <w:rFonts w:ascii="Arial" w:hAnsi="Arial" w:cs="Arial"/>
                <w:sz w:val="22"/>
                <w:szCs w:val="22"/>
              </w:rPr>
            </w:pPr>
          </w:p>
        </w:tc>
      </w:tr>
      <w:tr w:rsidR="005C508B" w:rsidRPr="00D5684F" w14:paraId="40FF4291" w14:textId="77777777" w:rsidTr="003C41CA">
        <w:tc>
          <w:tcPr>
            <w:tcW w:w="4272" w:type="dxa"/>
            <w:tcBorders>
              <w:top w:val="single" w:sz="4" w:space="0" w:color="auto"/>
              <w:left w:val="nil"/>
              <w:bottom w:val="nil"/>
              <w:right w:val="nil"/>
            </w:tcBorders>
          </w:tcPr>
          <w:p w14:paraId="007D1047" w14:textId="158AB1B5" w:rsidR="005C508B" w:rsidRDefault="005C508B" w:rsidP="004E2455">
            <w:pPr>
              <w:rPr>
                <w:rFonts w:ascii="Arial" w:hAnsi="Arial" w:cs="Arial"/>
                <w:sz w:val="22"/>
                <w:szCs w:val="22"/>
              </w:rPr>
            </w:pPr>
          </w:p>
          <w:p w14:paraId="2B80CA66" w14:textId="2650B002" w:rsidR="00C2599C" w:rsidRPr="00D5684F" w:rsidRDefault="00C2599C" w:rsidP="004E2455">
            <w:pPr>
              <w:rPr>
                <w:rFonts w:ascii="Arial" w:hAnsi="Arial" w:cs="Arial"/>
                <w:sz w:val="22"/>
                <w:szCs w:val="22"/>
              </w:rPr>
            </w:pPr>
          </w:p>
        </w:tc>
        <w:tc>
          <w:tcPr>
            <w:tcW w:w="1417" w:type="dxa"/>
            <w:tcBorders>
              <w:top w:val="single" w:sz="4" w:space="0" w:color="auto"/>
              <w:left w:val="nil"/>
              <w:bottom w:val="nil"/>
              <w:right w:val="nil"/>
            </w:tcBorders>
          </w:tcPr>
          <w:p w14:paraId="06E168E0" w14:textId="77777777" w:rsidR="005C508B" w:rsidRPr="00D5684F" w:rsidRDefault="005C508B" w:rsidP="004E2455">
            <w:pPr>
              <w:rPr>
                <w:rFonts w:ascii="Arial" w:hAnsi="Arial" w:cs="Arial"/>
                <w:b/>
                <w:bCs/>
                <w:sz w:val="22"/>
                <w:szCs w:val="22"/>
              </w:rPr>
            </w:pPr>
          </w:p>
        </w:tc>
        <w:tc>
          <w:tcPr>
            <w:tcW w:w="4394" w:type="dxa"/>
            <w:tcBorders>
              <w:top w:val="single" w:sz="4" w:space="0" w:color="auto"/>
              <w:left w:val="nil"/>
              <w:bottom w:val="nil"/>
              <w:right w:val="nil"/>
            </w:tcBorders>
          </w:tcPr>
          <w:p w14:paraId="1081073C" w14:textId="77777777" w:rsidR="005C508B" w:rsidRPr="00D5684F" w:rsidRDefault="005C508B" w:rsidP="004E2455">
            <w:pPr>
              <w:rPr>
                <w:rFonts w:ascii="Arial" w:hAnsi="Arial" w:cs="Arial"/>
                <w:sz w:val="22"/>
                <w:szCs w:val="22"/>
              </w:rPr>
            </w:pPr>
          </w:p>
        </w:tc>
      </w:tr>
      <w:tr w:rsidR="006A72A1" w:rsidRPr="00D5684F" w14:paraId="4068DC92" w14:textId="77777777" w:rsidTr="00C2599C">
        <w:tc>
          <w:tcPr>
            <w:tcW w:w="10083" w:type="dxa"/>
            <w:gridSpan w:val="3"/>
            <w:tcBorders>
              <w:top w:val="nil"/>
              <w:left w:val="nil"/>
              <w:bottom w:val="nil"/>
              <w:right w:val="nil"/>
            </w:tcBorders>
          </w:tcPr>
          <w:p w14:paraId="546BA369" w14:textId="77777777" w:rsidR="006A72A1" w:rsidRPr="00D5684F" w:rsidRDefault="006A72A1" w:rsidP="004E2455">
            <w:pPr>
              <w:rPr>
                <w:rFonts w:ascii="Arial" w:hAnsi="Arial" w:cs="Arial"/>
                <w:b/>
                <w:bCs/>
                <w:sz w:val="22"/>
                <w:szCs w:val="22"/>
              </w:rPr>
            </w:pPr>
            <w:r w:rsidRPr="00D5684F">
              <w:rPr>
                <w:rFonts w:ascii="Arial" w:hAnsi="Arial" w:cs="Arial"/>
                <w:b/>
                <w:bCs/>
                <w:sz w:val="22"/>
                <w:szCs w:val="22"/>
              </w:rPr>
              <w:t>Values about Leadership</w:t>
            </w:r>
          </w:p>
        </w:tc>
      </w:tr>
      <w:tr w:rsidR="006A72A1" w:rsidRPr="00D5684F" w14:paraId="008C0930" w14:textId="77777777" w:rsidTr="003C41CA">
        <w:trPr>
          <w:trHeight w:val="153"/>
        </w:trPr>
        <w:tc>
          <w:tcPr>
            <w:tcW w:w="4272" w:type="dxa"/>
            <w:tcBorders>
              <w:top w:val="nil"/>
              <w:left w:val="nil"/>
              <w:bottom w:val="single" w:sz="4" w:space="0" w:color="auto"/>
              <w:right w:val="nil"/>
            </w:tcBorders>
          </w:tcPr>
          <w:p w14:paraId="11E29652" w14:textId="77777777" w:rsidR="006A72A1" w:rsidRPr="00D5684F" w:rsidRDefault="006A72A1" w:rsidP="004E2455">
            <w:pPr>
              <w:rPr>
                <w:rFonts w:ascii="Arial" w:hAnsi="Arial" w:cs="Arial"/>
                <w:sz w:val="22"/>
                <w:szCs w:val="22"/>
              </w:rPr>
            </w:pPr>
            <w:r w:rsidRPr="00D5684F">
              <w:rPr>
                <w:rFonts w:ascii="Arial" w:hAnsi="Arial" w:cs="Arial"/>
                <w:sz w:val="22"/>
                <w:szCs w:val="22"/>
              </w:rPr>
              <w:t>Having formal leadership in a team is not important.</w:t>
            </w:r>
          </w:p>
        </w:tc>
        <w:tc>
          <w:tcPr>
            <w:tcW w:w="1417" w:type="dxa"/>
            <w:tcBorders>
              <w:top w:val="nil"/>
              <w:left w:val="nil"/>
              <w:bottom w:val="single" w:sz="4" w:space="0" w:color="auto"/>
              <w:right w:val="nil"/>
            </w:tcBorders>
          </w:tcPr>
          <w:p w14:paraId="3CAD93FE" w14:textId="77777777" w:rsidR="006A72A1" w:rsidRPr="00D5684F" w:rsidRDefault="006A72A1" w:rsidP="004E2455">
            <w:pPr>
              <w:rPr>
                <w:rFonts w:ascii="Arial" w:hAnsi="Arial" w:cs="Arial"/>
                <w:b/>
                <w:bCs/>
                <w:sz w:val="22"/>
                <w:szCs w:val="22"/>
              </w:rPr>
            </w:pPr>
          </w:p>
        </w:tc>
        <w:tc>
          <w:tcPr>
            <w:tcW w:w="4394" w:type="dxa"/>
            <w:tcBorders>
              <w:top w:val="nil"/>
              <w:left w:val="nil"/>
              <w:bottom w:val="single" w:sz="4" w:space="0" w:color="auto"/>
              <w:right w:val="nil"/>
            </w:tcBorders>
          </w:tcPr>
          <w:p w14:paraId="34982DF2" w14:textId="77777777" w:rsidR="006A72A1" w:rsidRDefault="006A72A1" w:rsidP="004E2455">
            <w:pPr>
              <w:rPr>
                <w:rFonts w:ascii="Arial" w:hAnsi="Arial" w:cs="Arial"/>
                <w:sz w:val="22"/>
                <w:szCs w:val="22"/>
              </w:rPr>
            </w:pPr>
            <w:r w:rsidRPr="00D5684F">
              <w:rPr>
                <w:rFonts w:ascii="Arial" w:hAnsi="Arial" w:cs="Arial"/>
                <w:sz w:val="22"/>
                <w:szCs w:val="22"/>
              </w:rPr>
              <w:t xml:space="preserve">It is important to have a formal leader for a team to work well.  </w:t>
            </w:r>
          </w:p>
          <w:p w14:paraId="6A1346B2" w14:textId="6C312653" w:rsidR="003C41CA" w:rsidRPr="00D5684F" w:rsidRDefault="003C41CA" w:rsidP="004E2455">
            <w:pPr>
              <w:rPr>
                <w:rFonts w:ascii="Arial" w:hAnsi="Arial" w:cs="Arial"/>
                <w:sz w:val="22"/>
                <w:szCs w:val="22"/>
              </w:rPr>
            </w:pPr>
          </w:p>
        </w:tc>
      </w:tr>
      <w:tr w:rsidR="005C508B" w:rsidRPr="00D5684F" w14:paraId="6C9E76C3" w14:textId="77777777" w:rsidTr="003C41CA">
        <w:trPr>
          <w:trHeight w:val="153"/>
        </w:trPr>
        <w:tc>
          <w:tcPr>
            <w:tcW w:w="4272" w:type="dxa"/>
            <w:tcBorders>
              <w:top w:val="single" w:sz="4" w:space="0" w:color="auto"/>
              <w:left w:val="nil"/>
              <w:bottom w:val="nil"/>
              <w:right w:val="nil"/>
            </w:tcBorders>
          </w:tcPr>
          <w:p w14:paraId="0DC892E9" w14:textId="77777777" w:rsidR="005C508B" w:rsidRDefault="005C508B" w:rsidP="004E2455">
            <w:pPr>
              <w:rPr>
                <w:rFonts w:ascii="Arial" w:hAnsi="Arial" w:cs="Arial"/>
                <w:sz w:val="22"/>
                <w:szCs w:val="22"/>
              </w:rPr>
            </w:pPr>
          </w:p>
          <w:p w14:paraId="4A7B58D7" w14:textId="58E61536" w:rsidR="00C2599C" w:rsidRPr="00D5684F" w:rsidRDefault="00C2599C" w:rsidP="004E2455">
            <w:pPr>
              <w:rPr>
                <w:rFonts w:ascii="Arial" w:hAnsi="Arial" w:cs="Arial"/>
                <w:sz w:val="22"/>
                <w:szCs w:val="22"/>
              </w:rPr>
            </w:pPr>
          </w:p>
        </w:tc>
        <w:tc>
          <w:tcPr>
            <w:tcW w:w="1417" w:type="dxa"/>
            <w:tcBorders>
              <w:top w:val="single" w:sz="4" w:space="0" w:color="auto"/>
              <w:left w:val="nil"/>
              <w:bottom w:val="nil"/>
              <w:right w:val="nil"/>
            </w:tcBorders>
          </w:tcPr>
          <w:p w14:paraId="790C1DF2" w14:textId="77777777" w:rsidR="005C508B" w:rsidRPr="00D5684F" w:rsidRDefault="005C508B" w:rsidP="004E2455">
            <w:pPr>
              <w:rPr>
                <w:rFonts w:ascii="Arial" w:hAnsi="Arial" w:cs="Arial"/>
                <w:b/>
                <w:bCs/>
                <w:sz w:val="22"/>
                <w:szCs w:val="22"/>
              </w:rPr>
            </w:pPr>
          </w:p>
        </w:tc>
        <w:tc>
          <w:tcPr>
            <w:tcW w:w="4394" w:type="dxa"/>
            <w:tcBorders>
              <w:top w:val="single" w:sz="4" w:space="0" w:color="auto"/>
              <w:left w:val="nil"/>
              <w:bottom w:val="nil"/>
              <w:right w:val="nil"/>
            </w:tcBorders>
          </w:tcPr>
          <w:p w14:paraId="60E5D80E" w14:textId="77777777" w:rsidR="005C508B" w:rsidRPr="00D5684F" w:rsidRDefault="005C508B" w:rsidP="004E2455">
            <w:pPr>
              <w:rPr>
                <w:rFonts w:ascii="Arial" w:hAnsi="Arial" w:cs="Arial"/>
                <w:sz w:val="22"/>
                <w:szCs w:val="22"/>
              </w:rPr>
            </w:pPr>
          </w:p>
        </w:tc>
      </w:tr>
      <w:tr w:rsidR="006A72A1" w:rsidRPr="00D5684F" w14:paraId="71B8410A" w14:textId="77777777" w:rsidTr="003C41CA">
        <w:tc>
          <w:tcPr>
            <w:tcW w:w="4272" w:type="dxa"/>
            <w:tcBorders>
              <w:top w:val="nil"/>
              <w:left w:val="nil"/>
              <w:bottom w:val="single" w:sz="4" w:space="0" w:color="auto"/>
              <w:right w:val="nil"/>
            </w:tcBorders>
          </w:tcPr>
          <w:p w14:paraId="174926D8" w14:textId="77777777" w:rsidR="006A72A1" w:rsidRPr="00D5684F" w:rsidRDefault="006A72A1" w:rsidP="004E2455">
            <w:pPr>
              <w:rPr>
                <w:rFonts w:ascii="Arial" w:hAnsi="Arial" w:cs="Arial"/>
                <w:sz w:val="22"/>
                <w:szCs w:val="22"/>
              </w:rPr>
            </w:pPr>
            <w:r w:rsidRPr="00D5684F">
              <w:rPr>
                <w:rFonts w:ascii="Arial" w:hAnsi="Arial" w:cs="Arial"/>
                <w:sz w:val="22"/>
                <w:szCs w:val="22"/>
              </w:rPr>
              <w:t>All people on a team, regardless of age, role, or experience, should have equal voice and input.</w:t>
            </w:r>
          </w:p>
        </w:tc>
        <w:tc>
          <w:tcPr>
            <w:tcW w:w="1417" w:type="dxa"/>
            <w:tcBorders>
              <w:top w:val="nil"/>
              <w:left w:val="nil"/>
              <w:bottom w:val="single" w:sz="4" w:space="0" w:color="auto"/>
              <w:right w:val="nil"/>
            </w:tcBorders>
          </w:tcPr>
          <w:p w14:paraId="6C63ECFB" w14:textId="77777777" w:rsidR="006A72A1" w:rsidRPr="00D5684F" w:rsidRDefault="006A72A1" w:rsidP="004E2455">
            <w:pPr>
              <w:rPr>
                <w:rFonts w:ascii="Arial" w:hAnsi="Arial" w:cs="Arial"/>
                <w:b/>
                <w:bCs/>
                <w:sz w:val="22"/>
                <w:szCs w:val="22"/>
              </w:rPr>
            </w:pPr>
          </w:p>
        </w:tc>
        <w:tc>
          <w:tcPr>
            <w:tcW w:w="4394" w:type="dxa"/>
            <w:tcBorders>
              <w:top w:val="nil"/>
              <w:left w:val="nil"/>
              <w:bottom w:val="single" w:sz="4" w:space="0" w:color="auto"/>
              <w:right w:val="nil"/>
            </w:tcBorders>
          </w:tcPr>
          <w:p w14:paraId="7E0F1B44" w14:textId="77777777" w:rsidR="006A72A1" w:rsidRDefault="006A72A1" w:rsidP="004E2455">
            <w:pPr>
              <w:rPr>
                <w:rFonts w:ascii="Arial" w:hAnsi="Arial" w:cs="Arial"/>
                <w:sz w:val="22"/>
                <w:szCs w:val="22"/>
              </w:rPr>
            </w:pPr>
            <w:r w:rsidRPr="00D5684F">
              <w:rPr>
                <w:rFonts w:ascii="Arial" w:hAnsi="Arial" w:cs="Arial"/>
                <w:sz w:val="22"/>
                <w:szCs w:val="22"/>
              </w:rPr>
              <w:t>It is important to listen to and respect those who are older or who have more experience on the team.</w:t>
            </w:r>
          </w:p>
          <w:p w14:paraId="50874D96" w14:textId="4D27770D" w:rsidR="003C41CA" w:rsidRPr="00D5684F" w:rsidRDefault="003C41CA" w:rsidP="004E2455">
            <w:pPr>
              <w:rPr>
                <w:rFonts w:ascii="Arial" w:hAnsi="Arial" w:cs="Arial"/>
                <w:sz w:val="22"/>
                <w:szCs w:val="22"/>
              </w:rPr>
            </w:pPr>
          </w:p>
        </w:tc>
      </w:tr>
      <w:tr w:rsidR="005C508B" w:rsidRPr="00D5684F" w14:paraId="53613996" w14:textId="77777777" w:rsidTr="003C41CA">
        <w:tc>
          <w:tcPr>
            <w:tcW w:w="4272" w:type="dxa"/>
            <w:tcBorders>
              <w:top w:val="single" w:sz="4" w:space="0" w:color="auto"/>
              <w:left w:val="nil"/>
              <w:bottom w:val="nil"/>
              <w:right w:val="nil"/>
            </w:tcBorders>
          </w:tcPr>
          <w:p w14:paraId="6219334B" w14:textId="77777777" w:rsidR="005C508B" w:rsidRDefault="005C508B" w:rsidP="004E2455">
            <w:pPr>
              <w:rPr>
                <w:rFonts w:ascii="Arial" w:hAnsi="Arial" w:cs="Arial"/>
                <w:sz w:val="22"/>
                <w:szCs w:val="22"/>
              </w:rPr>
            </w:pPr>
          </w:p>
          <w:p w14:paraId="2E13E17D" w14:textId="62B8AEDD" w:rsidR="00C2599C" w:rsidRPr="00D5684F" w:rsidRDefault="00C2599C" w:rsidP="004E2455">
            <w:pPr>
              <w:rPr>
                <w:rFonts w:ascii="Arial" w:hAnsi="Arial" w:cs="Arial"/>
                <w:sz w:val="22"/>
                <w:szCs w:val="22"/>
              </w:rPr>
            </w:pPr>
          </w:p>
        </w:tc>
        <w:tc>
          <w:tcPr>
            <w:tcW w:w="1417" w:type="dxa"/>
            <w:tcBorders>
              <w:top w:val="single" w:sz="4" w:space="0" w:color="auto"/>
              <w:left w:val="nil"/>
              <w:bottom w:val="nil"/>
              <w:right w:val="nil"/>
            </w:tcBorders>
          </w:tcPr>
          <w:p w14:paraId="4BBE49B5" w14:textId="77777777" w:rsidR="005C508B" w:rsidRPr="00D5684F" w:rsidRDefault="005C508B" w:rsidP="004E2455">
            <w:pPr>
              <w:rPr>
                <w:rFonts w:ascii="Arial" w:hAnsi="Arial" w:cs="Arial"/>
                <w:b/>
                <w:bCs/>
                <w:sz w:val="22"/>
                <w:szCs w:val="22"/>
              </w:rPr>
            </w:pPr>
          </w:p>
        </w:tc>
        <w:tc>
          <w:tcPr>
            <w:tcW w:w="4394" w:type="dxa"/>
            <w:tcBorders>
              <w:top w:val="single" w:sz="4" w:space="0" w:color="auto"/>
              <w:left w:val="nil"/>
              <w:bottom w:val="nil"/>
              <w:right w:val="nil"/>
            </w:tcBorders>
          </w:tcPr>
          <w:p w14:paraId="5E1E81AA" w14:textId="77777777" w:rsidR="005C508B" w:rsidRPr="00D5684F" w:rsidRDefault="005C508B" w:rsidP="004E2455">
            <w:pPr>
              <w:rPr>
                <w:rFonts w:ascii="Arial" w:hAnsi="Arial" w:cs="Arial"/>
                <w:sz w:val="22"/>
                <w:szCs w:val="22"/>
              </w:rPr>
            </w:pPr>
          </w:p>
        </w:tc>
      </w:tr>
      <w:tr w:rsidR="006A72A1" w:rsidRPr="00D5684F" w14:paraId="66F02FB1" w14:textId="77777777" w:rsidTr="00C2599C">
        <w:tc>
          <w:tcPr>
            <w:tcW w:w="10083" w:type="dxa"/>
            <w:gridSpan w:val="3"/>
            <w:tcBorders>
              <w:top w:val="nil"/>
              <w:left w:val="nil"/>
              <w:bottom w:val="nil"/>
              <w:right w:val="nil"/>
            </w:tcBorders>
          </w:tcPr>
          <w:p w14:paraId="44A41CC3" w14:textId="77777777" w:rsidR="006A72A1" w:rsidRPr="00D5684F" w:rsidRDefault="006A72A1" w:rsidP="004E2455">
            <w:pPr>
              <w:rPr>
                <w:rFonts w:ascii="Arial" w:hAnsi="Arial" w:cs="Arial"/>
                <w:b/>
                <w:bCs/>
                <w:sz w:val="22"/>
                <w:szCs w:val="22"/>
              </w:rPr>
            </w:pPr>
            <w:r w:rsidRPr="00D5684F">
              <w:rPr>
                <w:rFonts w:ascii="Arial" w:hAnsi="Arial" w:cs="Arial"/>
                <w:b/>
                <w:bCs/>
                <w:sz w:val="22"/>
                <w:szCs w:val="22"/>
              </w:rPr>
              <w:t>Values about Time</w:t>
            </w:r>
          </w:p>
        </w:tc>
      </w:tr>
      <w:tr w:rsidR="006A72A1" w:rsidRPr="00D5684F" w14:paraId="22C73AF5" w14:textId="77777777" w:rsidTr="003C41CA">
        <w:tc>
          <w:tcPr>
            <w:tcW w:w="4272" w:type="dxa"/>
            <w:tcBorders>
              <w:top w:val="nil"/>
              <w:left w:val="nil"/>
              <w:bottom w:val="single" w:sz="4" w:space="0" w:color="auto"/>
              <w:right w:val="nil"/>
            </w:tcBorders>
          </w:tcPr>
          <w:p w14:paraId="276284C0" w14:textId="77777777" w:rsidR="006A72A1" w:rsidRPr="00D5684F" w:rsidRDefault="006A72A1" w:rsidP="004E2455">
            <w:pPr>
              <w:rPr>
                <w:rFonts w:ascii="Arial" w:hAnsi="Arial" w:cs="Arial"/>
                <w:sz w:val="22"/>
                <w:szCs w:val="22"/>
              </w:rPr>
            </w:pPr>
            <w:r w:rsidRPr="00D5684F">
              <w:rPr>
                <w:rFonts w:ascii="Arial" w:hAnsi="Arial" w:cs="Arial"/>
                <w:sz w:val="22"/>
                <w:szCs w:val="22"/>
              </w:rPr>
              <w:t>Respecting people’s time is important.  Meetings should always start on time, and focus on the task</w:t>
            </w:r>
          </w:p>
        </w:tc>
        <w:tc>
          <w:tcPr>
            <w:tcW w:w="1417" w:type="dxa"/>
            <w:tcBorders>
              <w:top w:val="nil"/>
              <w:left w:val="nil"/>
              <w:bottom w:val="single" w:sz="4" w:space="0" w:color="auto"/>
              <w:right w:val="nil"/>
            </w:tcBorders>
          </w:tcPr>
          <w:p w14:paraId="098B7F5D" w14:textId="77777777" w:rsidR="006A72A1" w:rsidRPr="00D5684F" w:rsidRDefault="006A72A1" w:rsidP="004E2455">
            <w:pPr>
              <w:rPr>
                <w:rFonts w:ascii="Arial" w:hAnsi="Arial" w:cs="Arial"/>
                <w:b/>
                <w:bCs/>
                <w:sz w:val="22"/>
                <w:szCs w:val="22"/>
              </w:rPr>
            </w:pPr>
          </w:p>
        </w:tc>
        <w:tc>
          <w:tcPr>
            <w:tcW w:w="4394" w:type="dxa"/>
            <w:tcBorders>
              <w:top w:val="nil"/>
              <w:left w:val="nil"/>
              <w:bottom w:val="single" w:sz="4" w:space="0" w:color="auto"/>
              <w:right w:val="nil"/>
            </w:tcBorders>
          </w:tcPr>
          <w:p w14:paraId="26FD9642" w14:textId="77777777" w:rsidR="006A72A1" w:rsidRDefault="006A72A1" w:rsidP="004E2455">
            <w:pPr>
              <w:rPr>
                <w:rFonts w:ascii="Arial" w:hAnsi="Arial" w:cs="Arial"/>
                <w:sz w:val="22"/>
                <w:szCs w:val="22"/>
              </w:rPr>
            </w:pPr>
            <w:r w:rsidRPr="00D5684F">
              <w:rPr>
                <w:rFonts w:ascii="Arial" w:hAnsi="Arial" w:cs="Arial"/>
                <w:sz w:val="22"/>
                <w:szCs w:val="22"/>
              </w:rPr>
              <w:t>Relationships are more important than time.  Meeting times and agendas should be flexible to people’s needs.</w:t>
            </w:r>
          </w:p>
          <w:p w14:paraId="47A1BC72" w14:textId="2495EEF9" w:rsidR="003C41CA" w:rsidRPr="00D5684F" w:rsidRDefault="003C41CA" w:rsidP="004E2455">
            <w:pPr>
              <w:rPr>
                <w:rFonts w:ascii="Arial" w:hAnsi="Arial" w:cs="Arial"/>
                <w:sz w:val="22"/>
                <w:szCs w:val="22"/>
              </w:rPr>
            </w:pPr>
          </w:p>
        </w:tc>
      </w:tr>
      <w:tr w:rsidR="005C508B" w:rsidRPr="00D5684F" w14:paraId="2BC16FBB" w14:textId="77777777" w:rsidTr="003C41CA">
        <w:tc>
          <w:tcPr>
            <w:tcW w:w="4272" w:type="dxa"/>
            <w:tcBorders>
              <w:top w:val="single" w:sz="4" w:space="0" w:color="auto"/>
              <w:left w:val="nil"/>
              <w:bottom w:val="nil"/>
              <w:right w:val="nil"/>
            </w:tcBorders>
          </w:tcPr>
          <w:p w14:paraId="3581EE75" w14:textId="77777777" w:rsidR="005C508B" w:rsidRDefault="005C508B" w:rsidP="004E2455">
            <w:pPr>
              <w:rPr>
                <w:rFonts w:ascii="Arial" w:hAnsi="Arial" w:cs="Arial"/>
                <w:sz w:val="22"/>
                <w:szCs w:val="22"/>
              </w:rPr>
            </w:pPr>
          </w:p>
          <w:p w14:paraId="203F7EE4" w14:textId="7BD1AA5F" w:rsidR="00C2599C" w:rsidRPr="00D5684F" w:rsidRDefault="00C2599C" w:rsidP="004E2455">
            <w:pPr>
              <w:rPr>
                <w:rFonts w:ascii="Arial" w:hAnsi="Arial" w:cs="Arial"/>
                <w:sz w:val="22"/>
                <w:szCs w:val="22"/>
              </w:rPr>
            </w:pPr>
          </w:p>
        </w:tc>
        <w:tc>
          <w:tcPr>
            <w:tcW w:w="1417" w:type="dxa"/>
            <w:tcBorders>
              <w:top w:val="single" w:sz="4" w:space="0" w:color="auto"/>
              <w:left w:val="nil"/>
              <w:bottom w:val="nil"/>
              <w:right w:val="nil"/>
            </w:tcBorders>
          </w:tcPr>
          <w:p w14:paraId="3EF3AB6C" w14:textId="77777777" w:rsidR="005C508B" w:rsidRPr="00D5684F" w:rsidRDefault="005C508B" w:rsidP="004E2455">
            <w:pPr>
              <w:rPr>
                <w:rFonts w:ascii="Arial" w:hAnsi="Arial" w:cs="Arial"/>
                <w:b/>
                <w:bCs/>
                <w:sz w:val="22"/>
                <w:szCs w:val="22"/>
              </w:rPr>
            </w:pPr>
          </w:p>
        </w:tc>
        <w:tc>
          <w:tcPr>
            <w:tcW w:w="4394" w:type="dxa"/>
            <w:tcBorders>
              <w:top w:val="single" w:sz="4" w:space="0" w:color="auto"/>
              <w:left w:val="nil"/>
              <w:bottom w:val="nil"/>
              <w:right w:val="nil"/>
            </w:tcBorders>
          </w:tcPr>
          <w:p w14:paraId="250429B9" w14:textId="77777777" w:rsidR="005C508B" w:rsidRPr="00D5684F" w:rsidRDefault="005C508B" w:rsidP="004E2455">
            <w:pPr>
              <w:rPr>
                <w:rFonts w:ascii="Arial" w:hAnsi="Arial" w:cs="Arial"/>
                <w:sz w:val="22"/>
                <w:szCs w:val="22"/>
              </w:rPr>
            </w:pPr>
          </w:p>
        </w:tc>
      </w:tr>
      <w:tr w:rsidR="006A72A1" w:rsidRPr="00D5684F" w14:paraId="7C666858" w14:textId="77777777" w:rsidTr="00C2599C">
        <w:tc>
          <w:tcPr>
            <w:tcW w:w="10083" w:type="dxa"/>
            <w:gridSpan w:val="3"/>
            <w:tcBorders>
              <w:top w:val="nil"/>
              <w:left w:val="nil"/>
              <w:bottom w:val="nil"/>
              <w:right w:val="nil"/>
            </w:tcBorders>
          </w:tcPr>
          <w:p w14:paraId="502D7ECD" w14:textId="77777777" w:rsidR="006A72A1" w:rsidRPr="00D5684F" w:rsidRDefault="006A72A1" w:rsidP="004E2455">
            <w:pPr>
              <w:rPr>
                <w:rFonts w:ascii="Arial" w:hAnsi="Arial" w:cs="Arial"/>
                <w:b/>
                <w:bCs/>
                <w:sz w:val="22"/>
                <w:szCs w:val="22"/>
              </w:rPr>
            </w:pPr>
            <w:r w:rsidRPr="00D5684F">
              <w:rPr>
                <w:rFonts w:ascii="Arial" w:hAnsi="Arial" w:cs="Arial"/>
                <w:b/>
                <w:bCs/>
                <w:sz w:val="22"/>
                <w:szCs w:val="22"/>
              </w:rPr>
              <w:t>Values about Planning</w:t>
            </w:r>
          </w:p>
        </w:tc>
      </w:tr>
      <w:tr w:rsidR="006A72A1" w:rsidRPr="00D5684F" w14:paraId="19E180D9" w14:textId="77777777" w:rsidTr="003C41CA">
        <w:tc>
          <w:tcPr>
            <w:tcW w:w="4272" w:type="dxa"/>
            <w:tcBorders>
              <w:top w:val="nil"/>
              <w:left w:val="nil"/>
              <w:bottom w:val="single" w:sz="4" w:space="0" w:color="auto"/>
              <w:right w:val="nil"/>
            </w:tcBorders>
          </w:tcPr>
          <w:p w14:paraId="7FBDEB0E" w14:textId="77777777" w:rsidR="006A72A1" w:rsidRPr="00D5684F" w:rsidRDefault="006A72A1" w:rsidP="004E2455">
            <w:pPr>
              <w:rPr>
                <w:rFonts w:ascii="Arial" w:hAnsi="Arial" w:cs="Arial"/>
                <w:sz w:val="22"/>
                <w:szCs w:val="22"/>
              </w:rPr>
            </w:pPr>
            <w:r w:rsidRPr="00D5684F">
              <w:rPr>
                <w:rFonts w:ascii="Arial" w:hAnsi="Arial" w:cs="Arial"/>
                <w:sz w:val="22"/>
                <w:szCs w:val="22"/>
              </w:rPr>
              <w:t>A project should begin with a structured and clear plan.  It is important that all tasks are completed according to the plan.</w:t>
            </w:r>
          </w:p>
        </w:tc>
        <w:tc>
          <w:tcPr>
            <w:tcW w:w="1417" w:type="dxa"/>
            <w:tcBorders>
              <w:top w:val="nil"/>
              <w:left w:val="nil"/>
              <w:bottom w:val="single" w:sz="4" w:space="0" w:color="auto"/>
              <w:right w:val="nil"/>
            </w:tcBorders>
          </w:tcPr>
          <w:p w14:paraId="33EF784A" w14:textId="77777777" w:rsidR="006A72A1" w:rsidRPr="00D5684F" w:rsidRDefault="006A72A1" w:rsidP="004E2455">
            <w:pPr>
              <w:rPr>
                <w:rFonts w:ascii="Arial" w:hAnsi="Arial" w:cs="Arial"/>
                <w:b/>
                <w:bCs/>
                <w:sz w:val="22"/>
                <w:szCs w:val="22"/>
              </w:rPr>
            </w:pPr>
          </w:p>
        </w:tc>
        <w:tc>
          <w:tcPr>
            <w:tcW w:w="4394" w:type="dxa"/>
            <w:tcBorders>
              <w:top w:val="nil"/>
              <w:left w:val="nil"/>
              <w:bottom w:val="single" w:sz="4" w:space="0" w:color="auto"/>
              <w:right w:val="nil"/>
            </w:tcBorders>
          </w:tcPr>
          <w:p w14:paraId="0E281733" w14:textId="77777777" w:rsidR="006A72A1" w:rsidRDefault="006A72A1" w:rsidP="004E2455">
            <w:pPr>
              <w:rPr>
                <w:rFonts w:ascii="Arial" w:hAnsi="Arial" w:cs="Arial"/>
                <w:sz w:val="22"/>
                <w:szCs w:val="22"/>
              </w:rPr>
            </w:pPr>
            <w:r w:rsidRPr="00D5684F">
              <w:rPr>
                <w:rFonts w:ascii="Arial" w:hAnsi="Arial" w:cs="Arial"/>
                <w:sz w:val="22"/>
                <w:szCs w:val="22"/>
              </w:rPr>
              <w:t xml:space="preserve">Flexibility is needed in project planning.  The plan should shift according to the needs of the moment, </w:t>
            </w:r>
            <w:proofErr w:type="gramStart"/>
            <w:r w:rsidRPr="00D5684F">
              <w:rPr>
                <w:rFonts w:ascii="Arial" w:hAnsi="Arial" w:cs="Arial"/>
                <w:sz w:val="22"/>
                <w:szCs w:val="22"/>
              </w:rPr>
              <w:t>as long as</w:t>
            </w:r>
            <w:proofErr w:type="gramEnd"/>
            <w:r w:rsidRPr="00D5684F">
              <w:rPr>
                <w:rFonts w:ascii="Arial" w:hAnsi="Arial" w:cs="Arial"/>
                <w:sz w:val="22"/>
                <w:szCs w:val="22"/>
              </w:rPr>
              <w:t xml:space="preserve"> the task is completed well.</w:t>
            </w:r>
          </w:p>
          <w:p w14:paraId="04E680A2" w14:textId="697A269C" w:rsidR="003C41CA" w:rsidRPr="00D5684F" w:rsidRDefault="003C41CA" w:rsidP="004E2455">
            <w:pPr>
              <w:rPr>
                <w:rFonts w:ascii="Arial" w:hAnsi="Arial" w:cs="Arial"/>
                <w:sz w:val="22"/>
                <w:szCs w:val="22"/>
              </w:rPr>
            </w:pPr>
          </w:p>
        </w:tc>
      </w:tr>
      <w:tr w:rsidR="005C508B" w:rsidRPr="00D5684F" w14:paraId="49857C1A" w14:textId="77777777" w:rsidTr="003C41CA">
        <w:tc>
          <w:tcPr>
            <w:tcW w:w="4272" w:type="dxa"/>
            <w:tcBorders>
              <w:top w:val="single" w:sz="4" w:space="0" w:color="auto"/>
              <w:left w:val="nil"/>
              <w:bottom w:val="nil"/>
              <w:right w:val="nil"/>
            </w:tcBorders>
          </w:tcPr>
          <w:p w14:paraId="7856C289" w14:textId="54A5C05D" w:rsidR="00C2599C" w:rsidRPr="00D5684F" w:rsidRDefault="00C2599C" w:rsidP="004E2455">
            <w:pPr>
              <w:rPr>
                <w:rFonts w:ascii="Arial" w:hAnsi="Arial" w:cs="Arial"/>
                <w:sz w:val="22"/>
                <w:szCs w:val="22"/>
              </w:rPr>
            </w:pPr>
          </w:p>
        </w:tc>
        <w:tc>
          <w:tcPr>
            <w:tcW w:w="1417" w:type="dxa"/>
            <w:tcBorders>
              <w:top w:val="single" w:sz="4" w:space="0" w:color="auto"/>
              <w:left w:val="nil"/>
              <w:bottom w:val="nil"/>
              <w:right w:val="nil"/>
            </w:tcBorders>
          </w:tcPr>
          <w:p w14:paraId="3371FC81" w14:textId="77777777" w:rsidR="005C508B" w:rsidRPr="00D5684F" w:rsidRDefault="005C508B" w:rsidP="004E2455">
            <w:pPr>
              <w:rPr>
                <w:rFonts w:ascii="Arial" w:hAnsi="Arial" w:cs="Arial"/>
                <w:b/>
                <w:bCs/>
                <w:sz w:val="22"/>
                <w:szCs w:val="22"/>
              </w:rPr>
            </w:pPr>
          </w:p>
        </w:tc>
        <w:tc>
          <w:tcPr>
            <w:tcW w:w="4394" w:type="dxa"/>
            <w:tcBorders>
              <w:top w:val="single" w:sz="4" w:space="0" w:color="auto"/>
              <w:left w:val="nil"/>
              <w:bottom w:val="nil"/>
              <w:right w:val="nil"/>
            </w:tcBorders>
          </w:tcPr>
          <w:p w14:paraId="36F0A8B8" w14:textId="77777777" w:rsidR="005C508B" w:rsidRPr="00D5684F" w:rsidRDefault="005C508B" w:rsidP="004E2455">
            <w:pPr>
              <w:rPr>
                <w:rFonts w:ascii="Arial" w:hAnsi="Arial" w:cs="Arial"/>
                <w:sz w:val="22"/>
                <w:szCs w:val="22"/>
              </w:rPr>
            </w:pPr>
          </w:p>
        </w:tc>
      </w:tr>
    </w:tbl>
    <w:p w14:paraId="2324C38E" w14:textId="77777777" w:rsidR="006A72A1" w:rsidRPr="006A72A1" w:rsidRDefault="006A72A1" w:rsidP="00027773">
      <w:pPr>
        <w:rPr>
          <w:rFonts w:ascii="Arial" w:hAnsi="Arial" w:cs="Arial"/>
          <w:b/>
          <w:bCs/>
          <w:sz w:val="22"/>
          <w:szCs w:val="22"/>
        </w:rPr>
      </w:pPr>
    </w:p>
    <w:sectPr w:rsidR="006A72A1" w:rsidRPr="006A72A1" w:rsidSect="002334EE">
      <w:headerReference w:type="even" r:id="rId18"/>
      <w:headerReference w:type="default" r:id="rId1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3DA5D" w14:textId="77777777" w:rsidR="006A72A1" w:rsidRDefault="006A72A1" w:rsidP="006A72A1">
      <w:r>
        <w:separator/>
      </w:r>
    </w:p>
  </w:endnote>
  <w:endnote w:type="continuationSeparator" w:id="0">
    <w:p w14:paraId="10A9C6F7" w14:textId="77777777" w:rsidR="006A72A1" w:rsidRDefault="006A72A1" w:rsidP="006A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D3353" w14:textId="77777777" w:rsidR="006A72A1" w:rsidRDefault="006A72A1" w:rsidP="006A72A1">
      <w:r>
        <w:separator/>
      </w:r>
    </w:p>
  </w:footnote>
  <w:footnote w:type="continuationSeparator" w:id="0">
    <w:p w14:paraId="4AB1455B" w14:textId="77777777" w:rsidR="006A72A1" w:rsidRDefault="006A72A1" w:rsidP="006A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6420743"/>
      <w:docPartObj>
        <w:docPartGallery w:val="Page Numbers (Top of Page)"/>
        <w:docPartUnique/>
      </w:docPartObj>
    </w:sdtPr>
    <w:sdtContent>
      <w:p w14:paraId="6048E85D" w14:textId="76EAA2DD" w:rsidR="006A72A1" w:rsidRDefault="006A72A1" w:rsidP="002F22B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CEB62F" w14:textId="77777777" w:rsidR="006A72A1" w:rsidRDefault="006A72A1" w:rsidP="006A72A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18459851"/>
      <w:docPartObj>
        <w:docPartGallery w:val="Page Numbers (Top of Page)"/>
        <w:docPartUnique/>
      </w:docPartObj>
    </w:sdtPr>
    <w:sdtContent>
      <w:p w14:paraId="3635A2F0" w14:textId="0507BADF" w:rsidR="006A72A1" w:rsidRDefault="006A72A1" w:rsidP="002F22B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ABC986D" w14:textId="77777777" w:rsidR="006A72A1" w:rsidRDefault="006A72A1" w:rsidP="006A72A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17040"/>
    <w:multiLevelType w:val="hybridMultilevel"/>
    <w:tmpl w:val="F67EE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B15FF4"/>
    <w:multiLevelType w:val="hybridMultilevel"/>
    <w:tmpl w:val="7D9E9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97E3B"/>
    <w:multiLevelType w:val="multilevel"/>
    <w:tmpl w:val="E5B8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543166"/>
    <w:multiLevelType w:val="hybridMultilevel"/>
    <w:tmpl w:val="8CE4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213E2"/>
    <w:multiLevelType w:val="hybridMultilevel"/>
    <w:tmpl w:val="48C4D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34"/>
    <w:rsid w:val="00027773"/>
    <w:rsid w:val="0008241D"/>
    <w:rsid w:val="00097021"/>
    <w:rsid w:val="000E64C0"/>
    <w:rsid w:val="0012098D"/>
    <w:rsid w:val="00146BC2"/>
    <w:rsid w:val="00147FC5"/>
    <w:rsid w:val="001913E4"/>
    <w:rsid w:val="00193ED3"/>
    <w:rsid w:val="00194045"/>
    <w:rsid w:val="001B4AB8"/>
    <w:rsid w:val="001D1398"/>
    <w:rsid w:val="001D22F8"/>
    <w:rsid w:val="001F1928"/>
    <w:rsid w:val="00201685"/>
    <w:rsid w:val="002076C5"/>
    <w:rsid w:val="002334EE"/>
    <w:rsid w:val="0024554D"/>
    <w:rsid w:val="00272754"/>
    <w:rsid w:val="0029319C"/>
    <w:rsid w:val="002A15F4"/>
    <w:rsid w:val="002E043C"/>
    <w:rsid w:val="002E1FD4"/>
    <w:rsid w:val="002E46E1"/>
    <w:rsid w:val="002F0E3C"/>
    <w:rsid w:val="003114A9"/>
    <w:rsid w:val="00313A52"/>
    <w:rsid w:val="00316687"/>
    <w:rsid w:val="00343913"/>
    <w:rsid w:val="00347E96"/>
    <w:rsid w:val="003857F3"/>
    <w:rsid w:val="0039758F"/>
    <w:rsid w:val="003C41CA"/>
    <w:rsid w:val="004000AB"/>
    <w:rsid w:val="00407995"/>
    <w:rsid w:val="004139F2"/>
    <w:rsid w:val="004B08C3"/>
    <w:rsid w:val="004C03B9"/>
    <w:rsid w:val="004C40D1"/>
    <w:rsid w:val="004D45D6"/>
    <w:rsid w:val="004D7A9B"/>
    <w:rsid w:val="0057399D"/>
    <w:rsid w:val="00583831"/>
    <w:rsid w:val="005C34E1"/>
    <w:rsid w:val="005C508B"/>
    <w:rsid w:val="005C521F"/>
    <w:rsid w:val="005D7D1D"/>
    <w:rsid w:val="00686E0A"/>
    <w:rsid w:val="00692CAA"/>
    <w:rsid w:val="006A72A1"/>
    <w:rsid w:val="006F0335"/>
    <w:rsid w:val="0072733D"/>
    <w:rsid w:val="00741E2D"/>
    <w:rsid w:val="007626B6"/>
    <w:rsid w:val="007A6D53"/>
    <w:rsid w:val="007E1F83"/>
    <w:rsid w:val="007E2DA7"/>
    <w:rsid w:val="007E68C1"/>
    <w:rsid w:val="00832D0E"/>
    <w:rsid w:val="00840E53"/>
    <w:rsid w:val="00895316"/>
    <w:rsid w:val="008E61B5"/>
    <w:rsid w:val="00925122"/>
    <w:rsid w:val="0093544C"/>
    <w:rsid w:val="009477CD"/>
    <w:rsid w:val="009535F1"/>
    <w:rsid w:val="009B05F8"/>
    <w:rsid w:val="009B7086"/>
    <w:rsid w:val="009E176B"/>
    <w:rsid w:val="009E6E6D"/>
    <w:rsid w:val="00A03EFA"/>
    <w:rsid w:val="00A24E93"/>
    <w:rsid w:val="00A544DB"/>
    <w:rsid w:val="00A77C3E"/>
    <w:rsid w:val="00A80527"/>
    <w:rsid w:val="00A836A1"/>
    <w:rsid w:val="00A9539A"/>
    <w:rsid w:val="00AB7585"/>
    <w:rsid w:val="00AC5D20"/>
    <w:rsid w:val="00B04134"/>
    <w:rsid w:val="00B50CEE"/>
    <w:rsid w:val="00B550E6"/>
    <w:rsid w:val="00BA0525"/>
    <w:rsid w:val="00C25126"/>
    <w:rsid w:val="00C2599C"/>
    <w:rsid w:val="00C81B86"/>
    <w:rsid w:val="00C92F29"/>
    <w:rsid w:val="00CB2AA9"/>
    <w:rsid w:val="00CB4240"/>
    <w:rsid w:val="00D00503"/>
    <w:rsid w:val="00D471C3"/>
    <w:rsid w:val="00D5514B"/>
    <w:rsid w:val="00D5684F"/>
    <w:rsid w:val="00D90148"/>
    <w:rsid w:val="00DA2C95"/>
    <w:rsid w:val="00E12E1F"/>
    <w:rsid w:val="00E14EA1"/>
    <w:rsid w:val="00E86D77"/>
    <w:rsid w:val="00E9492C"/>
    <w:rsid w:val="00ED08D2"/>
    <w:rsid w:val="00F21172"/>
    <w:rsid w:val="00F67A05"/>
    <w:rsid w:val="00F83D72"/>
    <w:rsid w:val="00F87D0E"/>
    <w:rsid w:val="00F91BDF"/>
    <w:rsid w:val="00FA6111"/>
    <w:rsid w:val="00FC5C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98DF"/>
  <w15:chartTrackingRefBased/>
  <w15:docId w15:val="{034DC32A-FD80-7846-9953-A4FF4C0E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41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13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04134"/>
    <w:pPr>
      <w:ind w:left="720"/>
      <w:contextualSpacing/>
    </w:pPr>
  </w:style>
  <w:style w:type="table" w:styleId="TableGrid">
    <w:name w:val="Table Grid"/>
    <w:basedOn w:val="TableNormal"/>
    <w:uiPriority w:val="39"/>
    <w:rsid w:val="00CB2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086"/>
    <w:rPr>
      <w:color w:val="0563C1" w:themeColor="hyperlink"/>
      <w:u w:val="single"/>
    </w:rPr>
  </w:style>
  <w:style w:type="character" w:styleId="UnresolvedMention">
    <w:name w:val="Unresolved Mention"/>
    <w:basedOn w:val="DefaultParagraphFont"/>
    <w:uiPriority w:val="99"/>
    <w:semiHidden/>
    <w:unhideWhenUsed/>
    <w:rsid w:val="009B7086"/>
    <w:rPr>
      <w:color w:val="605E5C"/>
      <w:shd w:val="clear" w:color="auto" w:fill="E1DFDD"/>
    </w:rPr>
  </w:style>
  <w:style w:type="paragraph" w:styleId="Header">
    <w:name w:val="header"/>
    <w:basedOn w:val="Normal"/>
    <w:link w:val="HeaderChar"/>
    <w:uiPriority w:val="99"/>
    <w:unhideWhenUsed/>
    <w:rsid w:val="006A72A1"/>
    <w:pPr>
      <w:tabs>
        <w:tab w:val="center" w:pos="4680"/>
        <w:tab w:val="right" w:pos="9360"/>
      </w:tabs>
    </w:pPr>
  </w:style>
  <w:style w:type="character" w:customStyle="1" w:styleId="HeaderChar">
    <w:name w:val="Header Char"/>
    <w:basedOn w:val="DefaultParagraphFont"/>
    <w:link w:val="Header"/>
    <w:uiPriority w:val="99"/>
    <w:rsid w:val="006A72A1"/>
  </w:style>
  <w:style w:type="paragraph" w:styleId="Footer">
    <w:name w:val="footer"/>
    <w:basedOn w:val="Normal"/>
    <w:link w:val="FooterChar"/>
    <w:uiPriority w:val="99"/>
    <w:unhideWhenUsed/>
    <w:rsid w:val="006A72A1"/>
    <w:pPr>
      <w:tabs>
        <w:tab w:val="center" w:pos="4680"/>
        <w:tab w:val="right" w:pos="9360"/>
      </w:tabs>
    </w:pPr>
  </w:style>
  <w:style w:type="character" w:customStyle="1" w:styleId="FooterChar">
    <w:name w:val="Footer Char"/>
    <w:basedOn w:val="DefaultParagraphFont"/>
    <w:link w:val="Footer"/>
    <w:uiPriority w:val="99"/>
    <w:rsid w:val="006A72A1"/>
  </w:style>
  <w:style w:type="character" w:styleId="PageNumber">
    <w:name w:val="page number"/>
    <w:basedOn w:val="DefaultParagraphFont"/>
    <w:uiPriority w:val="99"/>
    <w:semiHidden/>
    <w:unhideWhenUsed/>
    <w:rsid w:val="006A7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67181">
      <w:bodyDiv w:val="1"/>
      <w:marLeft w:val="0"/>
      <w:marRight w:val="0"/>
      <w:marTop w:val="0"/>
      <w:marBottom w:val="0"/>
      <w:divBdr>
        <w:top w:val="none" w:sz="0" w:space="0" w:color="auto"/>
        <w:left w:val="none" w:sz="0" w:space="0" w:color="auto"/>
        <w:bottom w:val="none" w:sz="0" w:space="0" w:color="auto"/>
        <w:right w:val="none" w:sz="0" w:space="0" w:color="auto"/>
      </w:divBdr>
    </w:div>
    <w:div w:id="167410675">
      <w:bodyDiv w:val="1"/>
      <w:marLeft w:val="0"/>
      <w:marRight w:val="0"/>
      <w:marTop w:val="0"/>
      <w:marBottom w:val="0"/>
      <w:divBdr>
        <w:top w:val="none" w:sz="0" w:space="0" w:color="auto"/>
        <w:left w:val="none" w:sz="0" w:space="0" w:color="auto"/>
        <w:bottom w:val="none" w:sz="0" w:space="0" w:color="auto"/>
        <w:right w:val="none" w:sz="0" w:space="0" w:color="auto"/>
      </w:divBdr>
    </w:div>
    <w:div w:id="124599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derek_sivers_weird_or_just_different/transcript?language=en"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kpu.pressbooks.pub/app/uploads/sites/27/2020/09/Team-Culture-Development-Exercise.docx" TargetMode="External"/><Relationship Id="rId17" Type="http://schemas.openxmlformats.org/officeDocument/2006/relationships/hyperlink" Target="https://pixabay.com/photos/laptop-woman-education-study-young-3087585/" TargetMode="External"/><Relationship Id="rId2" Type="http://schemas.openxmlformats.org/officeDocument/2006/relationships/styles" Target="styles.xml"/><Relationship Id="rId16" Type="http://schemas.openxmlformats.org/officeDocument/2006/relationships/hyperlink" Target="https://pixabay.com/photos/nature-love-couple-in-love-grooms-179014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pu.pressbooks.pub/app/uploads/sites/27/2020/09/Team-Culture-Development-Exercise.pdf" TargetMode="External"/><Relationship Id="rId5" Type="http://schemas.openxmlformats.org/officeDocument/2006/relationships/footnotes" Target="footnotes.xml"/><Relationship Id="rId15" Type="http://schemas.openxmlformats.org/officeDocument/2006/relationships/hyperlink" Target="https://pixabay.com/photos/argument-conflict-controversy-238529/" TargetMode="External"/><Relationship Id="rId10" Type="http://schemas.openxmlformats.org/officeDocument/2006/relationships/hyperlink" Target="https://kpu.pressbooks.pub/app/uploads/sites/27/2020/09/Team-Charter.doc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kpu.pressbooks.pub/app/uploads/sites/27/2020/09/Team-Charter.pdf" TargetMode="External"/><Relationship Id="rId14" Type="http://schemas.openxmlformats.org/officeDocument/2006/relationships/hyperlink" Target="https://pixabay.com/photos/texting-mobile-phones-hands-two-14906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Page</dc:creator>
  <cp:keywords/>
  <dc:description/>
  <cp:lastModifiedBy>Christina Page</cp:lastModifiedBy>
  <cp:revision>105</cp:revision>
  <dcterms:created xsi:type="dcterms:W3CDTF">2020-11-12T15:38:00Z</dcterms:created>
  <dcterms:modified xsi:type="dcterms:W3CDTF">2020-11-12T19:38:00Z</dcterms:modified>
</cp:coreProperties>
</file>